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OGŁOSZENIE O ZAMÓWIENIU NA USŁUGI SPOŁECZNE O WARTOŚCI PONIŻEJ 750 000 EURO NA ZATRUDNIENIA SPECJALISTÓW: OLIGOFRENOPEDAGOGÓW,  FIZJOTERAPEUTY, POMOCY TERAPEUTY, DO REALIZACJI ZADAŃ W RAMACH PROGRAMU „REHABILITACJA 25 PLUS” NA OBSZARZE POWIATU ŚWIDNICKIEGO. </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Zamówienie finansowane jest ze środków Państwowego Funduszu Rehabilitacji Osób Niepełnosprawnych, przeznaczone na pokrycie kosztów wsparcia beneficjentów programu. </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Dane zamawiającego: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Powiat Świdnicki w Świdniku / Specjalny Ośrodek Szkolno- Wychowawczy im. Henryka Sienkiewicza w Świdniku</w:t>
        <w:br w:type="textWrapping"/>
        <w:t xml:space="preserve">ul. C.K. Norwida 4</w:t>
        <w:br w:type="textWrapping"/>
        <w:t xml:space="preserve">21-040 Świdnik</w:t>
        <w:br w:type="textWrapping"/>
        <w:t xml:space="preserve">NIP 712-290-45-39 </w:t>
        <w:br w:type="textWrapping"/>
        <w:t xml:space="preserve">tel. 81 468 89 45 </w:t>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e-mail: </w:t>
      </w:r>
      <w:r w:rsidDel="00000000" w:rsidR="00000000" w:rsidRPr="00000000">
        <w:rPr>
          <w:rFonts w:ascii="Times New Roman" w:cs="Times New Roman" w:eastAsia="Times New Roman" w:hAnsi="Times New Roman"/>
          <w:b w:val="1"/>
          <w:color w:val="ff0000"/>
          <w:sz w:val="24"/>
          <w:szCs w:val="24"/>
          <w:rtl w:val="0"/>
        </w:rPr>
        <w:t xml:space="preserve">sekretariat@sosw.eu</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Informacje ogólne:</w:t>
      </w:r>
    </w:p>
    <w:p w:rsidR="00000000" w:rsidDel="00000000" w:rsidP="00000000" w:rsidRDefault="00000000" w:rsidRPr="00000000" w14:paraId="00000007">
      <w:pPr>
        <w:numPr>
          <w:ilvl w:val="0"/>
          <w:numId w:val="6"/>
        </w:numPr>
        <w:tabs>
          <w:tab w:val="left" w:pos="900"/>
        </w:tabs>
        <w:spacing w:after="0" w:line="240" w:lineRule="auto"/>
        <w:ind w:left="900" w:hanging="360"/>
        <w:jc w:val="both"/>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Każdy Wykonawca może złożyć tylko jedną ofertę. </w:t>
      </w:r>
    </w:p>
    <w:p w:rsidR="00000000" w:rsidDel="00000000" w:rsidP="00000000" w:rsidRDefault="00000000" w:rsidRPr="00000000" w14:paraId="00000008">
      <w:pPr>
        <w:numPr>
          <w:ilvl w:val="0"/>
          <w:numId w:val="6"/>
        </w:numPr>
        <w:tabs>
          <w:tab w:val="left" w:pos="900"/>
        </w:tabs>
        <w:spacing w:after="0" w:line="240" w:lineRule="auto"/>
        <w:ind w:left="900" w:hanging="360"/>
        <w:jc w:val="both"/>
        <w:rPr/>
      </w:pPr>
      <w:r w:rsidDel="00000000" w:rsidR="00000000" w:rsidRPr="00000000">
        <w:rPr>
          <w:rFonts w:ascii="Times New Roman" w:cs="Times New Roman" w:eastAsia="Times New Roman" w:hAnsi="Times New Roman"/>
          <w:sz w:val="24"/>
          <w:szCs w:val="24"/>
          <w:rtl w:val="0"/>
        </w:rPr>
        <w:t xml:space="preserve"> Treść oferty musi odpowiadać treści zapytania ofertowego. </w:t>
      </w:r>
    </w:p>
    <w:p w:rsidR="00000000" w:rsidDel="00000000" w:rsidP="00000000" w:rsidRDefault="00000000" w:rsidRPr="00000000" w14:paraId="00000009">
      <w:pPr>
        <w:numPr>
          <w:ilvl w:val="0"/>
          <w:numId w:val="6"/>
        </w:numPr>
        <w:tabs>
          <w:tab w:val="left" w:pos="900"/>
        </w:tabs>
        <w:spacing w:after="0" w:line="240" w:lineRule="auto"/>
        <w:ind w:left="900" w:hanging="360"/>
        <w:jc w:val="both"/>
        <w:rPr/>
      </w:pPr>
      <w:r w:rsidDel="00000000" w:rsidR="00000000" w:rsidRPr="00000000">
        <w:rPr>
          <w:rFonts w:ascii="Times New Roman" w:cs="Times New Roman" w:eastAsia="Times New Roman" w:hAnsi="Times New Roman"/>
          <w:sz w:val="24"/>
          <w:szCs w:val="24"/>
          <w:rtl w:val="0"/>
        </w:rPr>
        <w:t xml:space="preserve"> Wykonawca ponosi wszelkie koszty związane z przygotowaniem i złożeniem oferty, niezależnie od wyniku postępowania.</w:t>
      </w:r>
    </w:p>
    <w:p w:rsidR="00000000" w:rsidDel="00000000" w:rsidP="00000000" w:rsidRDefault="00000000" w:rsidRPr="00000000" w14:paraId="0000000A">
      <w:pPr>
        <w:numPr>
          <w:ilvl w:val="0"/>
          <w:numId w:val="6"/>
        </w:numPr>
        <w:tabs>
          <w:tab w:val="left" w:pos="900"/>
        </w:tabs>
        <w:spacing w:after="0" w:line="240" w:lineRule="auto"/>
        <w:ind w:left="900" w:hanging="360"/>
        <w:jc w:val="both"/>
        <w:rPr/>
      </w:pPr>
      <w:r w:rsidDel="00000000" w:rsidR="00000000" w:rsidRPr="00000000">
        <w:rPr>
          <w:rFonts w:ascii="Times New Roman" w:cs="Times New Roman" w:eastAsia="Times New Roman" w:hAnsi="Times New Roman"/>
          <w:sz w:val="24"/>
          <w:szCs w:val="24"/>
          <w:rtl w:val="0"/>
        </w:rPr>
        <w:t xml:space="preserve">Zamawiający nie zezwala na składanie ofert częściowych.</w:t>
      </w:r>
    </w:p>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Opis przedmiotu zamówienia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Kod CPV 80000000-4 – Pełna nazwa: usługi edukacyjne i szkoleniowe</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na usługi społeczne jest realizacja pilotażowego programu  „Rehabilitacja 25 plus”.</w:t>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Liczba beneficjentów programu – 7 osób</w:t>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Planowana liczba miesięcy świadczenia wsparcia – 10 miesięcy</w:t>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Planowana liczba godzin wsparcia na jednego beneficjenta programu w miesiącu:</w:t>
      </w:r>
    </w:p>
    <w:p w:rsidR="00000000" w:rsidDel="00000000" w:rsidP="00000000" w:rsidRDefault="00000000" w:rsidRPr="00000000" w14:paraId="0000001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Rehabilitacja społeczna</w:t>
      </w:r>
    </w:p>
    <w:p w:rsidR="00000000" w:rsidDel="00000000" w:rsidP="00000000" w:rsidRDefault="00000000" w:rsidRPr="00000000" w14:paraId="0000001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zajęcia kulinarne – 20g</w:t>
      </w:r>
    </w:p>
    <w:p w:rsidR="00000000" w:rsidDel="00000000" w:rsidP="00000000" w:rsidRDefault="00000000" w:rsidRPr="00000000" w14:paraId="0000001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zajęcia komputerowe -20g</w:t>
      </w:r>
    </w:p>
    <w:p w:rsidR="00000000" w:rsidDel="00000000" w:rsidP="00000000" w:rsidRDefault="00000000" w:rsidRPr="00000000" w14:paraId="0000001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zajęcia rękodzielnicze – 20g</w:t>
      </w:r>
    </w:p>
    <w:p w:rsidR="00000000" w:rsidDel="00000000" w:rsidP="00000000" w:rsidRDefault="00000000" w:rsidRPr="00000000" w14:paraId="0000001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zajęcia z książką – 20g</w:t>
      </w:r>
    </w:p>
    <w:p w:rsidR="00000000" w:rsidDel="00000000" w:rsidP="00000000" w:rsidRDefault="00000000" w:rsidRPr="00000000" w14:paraId="0000001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zajęcia ogrodniczo - porządkowe – 20g</w:t>
      </w:r>
    </w:p>
    <w:p w:rsidR="00000000" w:rsidDel="00000000" w:rsidP="00000000" w:rsidRDefault="00000000" w:rsidRPr="00000000" w14:paraId="0000001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b)usprawnianie ruchowe</w:t>
      </w:r>
    </w:p>
    <w:p w:rsidR="00000000" w:rsidDel="00000000" w:rsidP="00000000" w:rsidRDefault="00000000" w:rsidRPr="00000000" w14:paraId="0000001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zajęcia z fizjoterapeutą – 8 g</w:t>
      </w:r>
    </w:p>
    <w:p w:rsidR="00000000" w:rsidDel="00000000" w:rsidP="00000000" w:rsidRDefault="00000000" w:rsidRPr="00000000" w14:paraId="00000019">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Głównym celem  programu jest zapewnienie absolwentom ciągłości oddziaływań terapeutycznych w zakresie utrzymania samodzielności i niezależności w życiu społecznym,         a także w zakresie dotyczącym ich aktywności zawodowej.</w:t>
      </w:r>
    </w:p>
    <w:p w:rsidR="00000000" w:rsidDel="00000000" w:rsidP="00000000" w:rsidRDefault="00000000" w:rsidRPr="00000000" w14:paraId="0000001A">
      <w:pPr>
        <w:numPr>
          <w:ilvl w:val="0"/>
          <w:numId w:val="7"/>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Usługa będzie wykonywana na podstawie umów zawieranych na różne okresy /wzór umowy załącznik Nr 5/</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502" w:right="72" w:hanging="36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Oligofrenopedagodzy obejmą beneficjentów programu zajęciami z rehabilitacji społecznej. Zajęcia te mają na celu podtrzymanie umiejętności nabytych podczas nauki w szkole oraz umożliwienie osobom niepełnosprawnym uczestniczenia w życiu społecznym. Realizacja zajęć opiera się na wyrabianiu zaradności życiowej, pobudzanie aktywności społecznej, wyrabianie umiejętności samodzielnego wypełniania ról społecznych. Cele te beneficjent programu będzie realizował poprzez różne rodzaje terapii zajęciowej, przygotowujące do podjęcia w przyszłości pracy w WTZ. W ramach rehabilitacji społecznej prowadzone będą następujące zajęcia: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40" w:lineRule="auto"/>
        <w:ind w:left="502" w:right="72"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Zajęcia kulinarne</w:t>
      </w:r>
    </w:p>
    <w:p w:rsidR="00000000" w:rsidDel="00000000" w:rsidP="00000000" w:rsidRDefault="00000000" w:rsidRPr="00000000" w14:paraId="0000001E">
      <w:pPr>
        <w:spacing w:after="40" w:before="40" w:line="240" w:lineRule="auto"/>
        <w:ind w:left="72" w:right="7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Kształtowanie umiejętności w zakresie przygotowywania posiłków, naukę gotowania                         i pieczenia. Poznanie produktów, sprzętów i urządzeń niezbędnych do przygotowania wybranego dania. Podanie, nakrywanie do stołu, kulturalne spożywanie posiłków                              i  kulturalne zachowanie  się przy stole. Poznanie zasad zdrowego odżywiania i dokonywania właściwych wyborów w codziennej diecie.</w:t>
      </w:r>
    </w:p>
    <w:p w:rsidR="00000000" w:rsidDel="00000000" w:rsidP="00000000" w:rsidRDefault="00000000" w:rsidRPr="00000000" w14:paraId="0000001F">
      <w:pPr>
        <w:spacing w:after="40" w:before="40" w:line="240" w:lineRule="auto"/>
        <w:ind w:right="7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B.Zajęcia komputerowe</w:t>
      </w:r>
    </w:p>
    <w:p w:rsidR="00000000" w:rsidDel="00000000" w:rsidP="00000000" w:rsidRDefault="00000000" w:rsidRPr="00000000" w14:paraId="00000020">
      <w:pPr>
        <w:spacing w:after="40" w:before="40" w:line="240" w:lineRule="auto"/>
        <w:ind w:right="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Nabywanie i doskonalenie umiejętności obsługi komputera oraz korzystania z zasobów internetu za pomocą popularnych przeglądarek internetowych. </w:t>
      </w:r>
    </w:p>
    <w:p w:rsidR="00000000" w:rsidDel="00000000" w:rsidP="00000000" w:rsidRDefault="00000000" w:rsidRPr="00000000" w14:paraId="00000021">
      <w:pPr>
        <w:spacing w:after="40" w:before="40" w:line="240" w:lineRule="auto"/>
        <w:ind w:right="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Zajęcia komputerowe ułatwiają dostęp do informacji, sprzyjają poszerzaniu wiedzy, dają możliwość relaksu, rozwijania zainteresowań, nawiązywania znajomości oraz komunikowania się z otoczeniem.</w:t>
      </w:r>
    </w:p>
    <w:p w:rsidR="00000000" w:rsidDel="00000000" w:rsidP="00000000" w:rsidRDefault="00000000" w:rsidRPr="00000000" w14:paraId="00000022">
      <w:pPr>
        <w:spacing w:after="40" w:before="40" w:line="240" w:lineRule="auto"/>
        <w:ind w:right="72"/>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C.</w:t>
      </w:r>
      <w:r w:rsidDel="00000000" w:rsidR="00000000" w:rsidRPr="00000000">
        <w:rPr>
          <w:rFonts w:ascii="Times New Roman" w:cs="Times New Roman" w:eastAsia="Times New Roman" w:hAnsi="Times New Roman"/>
          <w:b w:val="1"/>
          <w:sz w:val="24"/>
          <w:szCs w:val="24"/>
          <w:rtl w:val="0"/>
        </w:rPr>
        <w:t xml:space="preserve">Zajęcia rękodzielnicze </w:t>
      </w:r>
      <w:r w:rsidDel="00000000" w:rsidR="00000000" w:rsidRPr="00000000">
        <w:rPr>
          <w:rtl w:val="0"/>
        </w:rPr>
      </w:r>
    </w:p>
    <w:p w:rsidR="00000000" w:rsidDel="00000000" w:rsidP="00000000" w:rsidRDefault="00000000" w:rsidRPr="00000000" w14:paraId="00000023">
      <w:pPr>
        <w:spacing w:after="40" w:before="40" w:line="240" w:lineRule="auto"/>
        <w:ind w:right="7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Usprawnianie czynności manualnych, ćwiczenia koordynacji wzrokowo – ruchowej,  rozwijanie wyobraźni i poczucia sprawstwa  poprzez możliwość tworzenia, kształtowanie cierpliwości, wytrwałości i poczucia odpowiedzialności za wykonywaną pracę oraz umiejętności pracy w grupie.</w:t>
      </w:r>
    </w:p>
    <w:p w:rsidR="00000000" w:rsidDel="00000000" w:rsidP="00000000" w:rsidRDefault="00000000" w:rsidRPr="00000000" w14:paraId="00000024">
      <w:pPr>
        <w:spacing w:after="40" w:before="40" w:line="240" w:lineRule="auto"/>
        <w:ind w:right="7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D.Zajęcia z książką</w:t>
      </w:r>
    </w:p>
    <w:p w:rsidR="00000000" w:rsidDel="00000000" w:rsidP="00000000" w:rsidRDefault="00000000" w:rsidRPr="00000000" w14:paraId="00000025">
      <w:pPr>
        <w:spacing w:after="40" w:before="40" w:line="240" w:lineRule="auto"/>
        <w:ind w:left="72" w:right="7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Wykorzystywanie terapeutycznych wartości literatury poprzez udzielenie psychicznego wsparcia, wzmocnieniu wiary w siebie i własne możliwości, redukcję stresu, lęku, zwalczaniu poczucia osamotnienia, niezrozumienia czy izolacji społecznej.</w:t>
      </w:r>
    </w:p>
    <w:p w:rsidR="00000000" w:rsidDel="00000000" w:rsidP="00000000" w:rsidRDefault="00000000" w:rsidRPr="00000000" w14:paraId="00000026">
      <w:pPr>
        <w:spacing w:after="40" w:before="40" w:line="240" w:lineRule="auto"/>
        <w:ind w:left="72" w:right="7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E.Zajęcia ogrodniczo – porządkowe</w:t>
      </w:r>
    </w:p>
    <w:p w:rsidR="00000000" w:rsidDel="00000000" w:rsidP="00000000" w:rsidRDefault="00000000" w:rsidRPr="00000000" w14:paraId="00000027">
      <w:pPr>
        <w:spacing w:after="40" w:before="40" w:line="240" w:lineRule="auto"/>
        <w:ind w:right="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Zajęcia mające na celu rozwijanie pasji ogrodniczych, rozbudzanie ciekawości świata poprzez obserwację wzrostu roślin, jej pielęgnacji, odpowiedzialności za życie rośliny, cierpliwości, rozwijanie pracowitości. Uczestnicy programu będą posługiwać się prostymi narzędziami ogrodniczymi oraz innymi służącymi do utrzymania porządku w terenie.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Zadania terapeutów:</w:t>
      </w:r>
    </w:p>
    <w:p w:rsidR="00000000" w:rsidDel="00000000" w:rsidP="00000000" w:rsidRDefault="00000000" w:rsidRPr="00000000" w14:paraId="00000029">
      <w:pPr>
        <w:tabs>
          <w:tab w:val="left" w:pos="540"/>
        </w:tabs>
        <w:spacing w:after="0" w:line="240" w:lineRule="auto"/>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opracują i zrealizują program opracowany dla beneficjentów programu ”Rehabilitacja 25 plus”- opracują we współpracy z pozostałymi realizatorami programu indywidualny program wsparcia dla</w:t>
        <w:tab/>
        <w:t xml:space="preserve">uczestników</w:t>
        <w:tab/>
        <w:t xml:space="preserve">programu „Rehabilitacja 25 plus”</w:t>
        <w:br w:type="textWrapping"/>
        <w:t xml:space="preserve">- prowadzą ewidencję godzin wykonywania umowy zlecenia oraz dzienny dziennik wsparcia</w:t>
        <w:br w:type="textWrapping"/>
      </w:r>
      <w:r w:rsidDel="00000000" w:rsidR="00000000" w:rsidRPr="00000000">
        <w:rPr>
          <w:rFonts w:ascii="Times New Roman" w:cs="Times New Roman" w:eastAsia="Times New Roman" w:hAnsi="Times New Roman"/>
          <w:i w:val="1"/>
          <w:sz w:val="24"/>
          <w:szCs w:val="24"/>
          <w:rtl w:val="0"/>
        </w:rPr>
        <w:t xml:space="preserve">- uczestniczą w zebraniach zespołu realizatorów programu „Rehabilitacja 25 plus”</w:t>
      </w:r>
    </w:p>
    <w:p w:rsidR="00000000" w:rsidDel="00000000" w:rsidP="00000000" w:rsidRDefault="00000000" w:rsidRPr="00000000" w14:paraId="0000002A">
      <w:pPr>
        <w:tabs>
          <w:tab w:val="left" w:pos="540"/>
        </w:tabs>
        <w:spacing w:after="0" w:lineRule="auto"/>
        <w:ind w:right="7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1"/>
          <w:sz w:val="24"/>
          <w:szCs w:val="24"/>
          <w:rtl w:val="0"/>
        </w:rPr>
        <w:t xml:space="preserve">  Pomoc terapeuty polega na: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wsparciu pracy terapeutycznej</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pomocy uczestnikowi w czynnościach samoobsługowych i treningu samodzielności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pracach porządkowych w pomieszczeniach realizacji programu</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opiece nad uczniami w czasie dowozu</w:t>
      </w:r>
    </w:p>
    <w:p w:rsidR="00000000" w:rsidDel="00000000" w:rsidP="00000000" w:rsidRDefault="00000000" w:rsidRPr="00000000" w14:paraId="0000002F">
      <w:pPr>
        <w:tabs>
          <w:tab w:val="left" w:pos="540"/>
        </w:tabs>
        <w:spacing w:after="0" w:lineRule="auto"/>
        <w:jc w:val="both"/>
        <w:rPr>
          <w:b w:val="1"/>
        </w:rPr>
      </w:pPr>
      <w:r w:rsidDel="00000000" w:rsidR="00000000" w:rsidRPr="00000000">
        <w:rPr>
          <w:rtl w:val="0"/>
        </w:rPr>
        <w:t xml:space="preserve">9</w:t>
      </w:r>
      <w:r w:rsidDel="00000000" w:rsidR="00000000" w:rsidRPr="00000000">
        <w:rPr>
          <w:b w:val="1"/>
          <w:rtl w:val="0"/>
        </w:rPr>
        <w:t xml:space="preserve">.Czas pracy:</w:t>
      </w:r>
    </w:p>
    <w:p w:rsidR="00000000" w:rsidDel="00000000" w:rsidP="00000000" w:rsidRDefault="00000000" w:rsidRPr="00000000" w14:paraId="00000030">
      <w:pPr>
        <w:tabs>
          <w:tab w:val="left" w:pos="54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specjaliści i terapeuci pracują zgodnie z harmonogramem zajęć i na okres przewidziany w umowie</w:t>
      </w:r>
    </w:p>
    <w:p w:rsidR="00000000" w:rsidDel="00000000" w:rsidP="00000000" w:rsidRDefault="00000000" w:rsidRPr="00000000" w14:paraId="00000031">
      <w:pPr>
        <w:tabs>
          <w:tab w:val="left" w:pos="54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pomoc terapeuty pracuje zgodnie z harmonogramem zajęć </w:t>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Wymagany termin wykonania zamówienia:</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Zamawiający wymaga, aby przedmiot został zrealizowany w terminie 12.10.2020 – 31,08,2021</w:t>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Oferta powinna zawierać:</w:t>
      </w:r>
    </w:p>
    <w:p w:rsidR="00000000" w:rsidDel="00000000" w:rsidP="00000000" w:rsidRDefault="00000000" w:rsidRPr="00000000" w14:paraId="00000035">
      <w:pPr>
        <w:tabs>
          <w:tab w:val="left" w:pos="851"/>
          <w:tab w:val="left" w:pos="15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1.Ofertę</w:t>
        <w:tab/>
        <w:t xml:space="preserve">cenową – załącznik 1</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Oświadczenie Wykonawcy o składane na podstawie art. 25a ust. 1 ustawy Pzp  o braku podstaw do wykluczenia z udziału w postępowaniu – załącznik 2</w:t>
        <w:br w:type="textWrapping"/>
        <w:t xml:space="preserve">3. Oświadczenie Wykonawcy o spełnianiu warunków udziału w postępowaniu- załącznik nr.3 </w:t>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Miejsce i termin składania ofert oraz opis sposobu przygotowania oferty:</w:t>
      </w:r>
    </w:p>
    <w:p w:rsidR="00000000" w:rsidDel="00000000" w:rsidP="00000000" w:rsidRDefault="00000000" w:rsidRPr="00000000" w14:paraId="00000038">
      <w:pPr>
        <w:numPr>
          <w:ilvl w:val="3"/>
          <w:numId w:val="5"/>
        </w:numPr>
        <w:spacing w:after="0" w:line="240" w:lineRule="auto"/>
        <w:ind w:left="360" w:hanging="36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Ofertę można złożyć osobiście w sekretariacie Specjalnego Ośrodka Szkolno-Wychowawczego, 21-040 Świdnik ul. C.K.Norwida 4  w godz.7.00 – 14.00 lub listownie na adres placówki w nieprzekraczalnym terminie do dnia  08,10,2020</w:t>
      </w:r>
      <w:r w:rsidDel="00000000" w:rsidR="00000000" w:rsidRPr="00000000">
        <w:rPr>
          <w:rtl w:val="0"/>
        </w:rPr>
      </w:r>
    </w:p>
    <w:p w:rsidR="00000000" w:rsidDel="00000000" w:rsidP="00000000" w:rsidRDefault="00000000" w:rsidRPr="00000000" w14:paraId="00000039">
      <w:pPr>
        <w:numPr>
          <w:ilvl w:val="3"/>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oferty Wykonawcy zobowiązani są dołączyć wszystkie oświadczenia i dokumenty wymagane zgodnie z przedmiotem zamówienia na usługi społeczne. </w:t>
      </w:r>
    </w:p>
    <w:p w:rsidR="00000000" w:rsidDel="00000000" w:rsidP="00000000" w:rsidRDefault="00000000" w:rsidRPr="00000000" w14:paraId="0000003A">
      <w:pPr>
        <w:numPr>
          <w:ilvl w:val="3"/>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Oferta musi być sporządzona w języku polskim, na maszynie do pisania, komputerze lub ręcznie, w sposób zapewniający trwałość i czytelność tekstu.</w:t>
      </w:r>
    </w:p>
    <w:p w:rsidR="00000000" w:rsidDel="00000000" w:rsidP="00000000" w:rsidRDefault="00000000" w:rsidRPr="00000000" w14:paraId="0000003B">
      <w:pPr>
        <w:numPr>
          <w:ilvl w:val="3"/>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Oferta musi być podpisana przez osoby upoważnione do składania oświadczeń woli w imieniu Wykonawcy.</w:t>
      </w:r>
    </w:p>
    <w:p w:rsidR="00000000" w:rsidDel="00000000" w:rsidP="00000000" w:rsidRDefault="00000000" w:rsidRPr="00000000" w14:paraId="0000003C">
      <w:pPr>
        <w:numPr>
          <w:ilvl w:val="3"/>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Zaleca się, aby wszystkie strony oferty były ponumerowane oraz podpisane lub parafowane przez Wykonawcę</w:t>
      </w:r>
    </w:p>
    <w:p w:rsidR="00000000" w:rsidDel="00000000" w:rsidP="00000000" w:rsidRDefault="00000000" w:rsidRPr="00000000" w14:paraId="0000003D">
      <w:pPr>
        <w:numPr>
          <w:ilvl w:val="3"/>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Oferta winna być zszyta lub spięta.</w:t>
      </w:r>
    </w:p>
    <w:p w:rsidR="00000000" w:rsidDel="00000000" w:rsidP="00000000" w:rsidRDefault="00000000" w:rsidRPr="00000000" w14:paraId="0000003E">
      <w:pPr>
        <w:numPr>
          <w:ilvl w:val="3"/>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Wszelkie miejsca, w których Wykonawca naniósł zmiany, muszą być przez niego parafowane.</w:t>
      </w:r>
    </w:p>
    <w:p w:rsidR="00000000" w:rsidDel="00000000" w:rsidP="00000000" w:rsidRDefault="00000000" w:rsidRPr="00000000" w14:paraId="0000003F">
      <w:pPr>
        <w:numPr>
          <w:ilvl w:val="3"/>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Ofertę wraz z załączonymi oświadczeniami i dokumentami należy złożyć w zamkniętym opakowaniu (lub kopercie), uniemożliwiającym zapoznanie się z jej treścią bez uszkodzenia opakowania.</w:t>
      </w:r>
    </w:p>
    <w:p w:rsidR="00000000" w:rsidDel="00000000" w:rsidP="00000000" w:rsidRDefault="00000000" w:rsidRPr="00000000" w14:paraId="00000040">
      <w:pPr>
        <w:numPr>
          <w:ilvl w:val="3"/>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Opakowanie (koperta) powinno być zaadresowane na Zamawiającego:</w:t>
      </w:r>
    </w:p>
    <w:p w:rsidR="00000000" w:rsidDel="00000000" w:rsidP="00000000" w:rsidRDefault="00000000" w:rsidRPr="00000000" w14:paraId="00000041">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Specjalny Ośrodek Szkolno-Wychowawczy im. Henryka Sienkiewicza  21-040 Świdnik</w:t>
        <w:br w:type="textWrapping"/>
        <w:t xml:space="preserve">ul. C.K.Norwida 4 </w:t>
      </w:r>
      <w:r w:rsidDel="00000000" w:rsidR="00000000" w:rsidRPr="00000000">
        <w:rPr>
          <w:rFonts w:ascii="Times New Roman" w:cs="Times New Roman" w:eastAsia="Times New Roman" w:hAnsi="Times New Roman"/>
          <w:b w:val="1"/>
          <w:sz w:val="24"/>
          <w:szCs w:val="24"/>
          <w:rtl w:val="0"/>
        </w:rPr>
        <w:t xml:space="preserve">Realizacja programu „Rehabilitacja 25 plus” „Nie otwierać przed dniem   08,10,2020 </w:t>
      </w:r>
      <w:r w:rsidDel="00000000" w:rsidR="00000000" w:rsidRPr="00000000">
        <w:rPr>
          <w:rFonts w:ascii="Times New Roman" w:cs="Times New Roman" w:eastAsia="Times New Roman" w:hAnsi="Times New Roman"/>
          <w:sz w:val="24"/>
          <w:szCs w:val="24"/>
          <w:rtl w:val="0"/>
        </w:rPr>
        <w:t xml:space="preserve">Na opakowaniu powinny być wskazane nazwa i adres Wykonawcy, tak aby bez otwierania można było odesłać ofertę, w przypadku jej wpłynięcia po terminie.</w:t>
      </w:r>
    </w:p>
    <w:p w:rsidR="00000000" w:rsidDel="00000000" w:rsidP="00000000" w:rsidRDefault="00000000" w:rsidRPr="00000000" w14:paraId="0000004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Kryteria, którymi będzie kierował się Zamawiający przy składaniu ofert oraz sposób oceny ofert.  </w:t>
      </w:r>
    </w:p>
    <w:p w:rsidR="00000000" w:rsidDel="00000000" w:rsidP="00000000" w:rsidRDefault="00000000" w:rsidRPr="00000000" w14:paraId="0000004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Przy dokonywaniu wyboru najkorzystniejszej oferty, Zamawiający stosować będzie niżej podane kryteria i ich znaczenie procentowe w sposób przedstawiony poniżej:</w:t>
      </w:r>
    </w:p>
    <w:p w:rsidR="00000000" w:rsidDel="00000000" w:rsidP="00000000" w:rsidRDefault="00000000" w:rsidRPr="00000000" w14:paraId="0000004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bl>
      <w:tblPr>
        <w:tblStyle w:val="Table1"/>
        <w:tblW w:w="9211.0" w:type="dxa"/>
        <w:jc w:val="left"/>
        <w:tblInd w:w="108.0" w:type="pct"/>
        <w:tblBorders>
          <w:top w:color="000000" w:space="0" w:sz="8" w:val="single"/>
          <w:left w:color="000000" w:space="0" w:sz="8" w:val="single"/>
          <w:bottom w:color="000000" w:space="0" w:sz="4" w:val="single"/>
          <w:right w:color="000000" w:space="0" w:sz="8" w:val="single"/>
          <w:insideH w:color="000000" w:space="0" w:sz="8" w:val="single"/>
          <w:insideV w:color="000000" w:space="0" w:sz="8" w:val="single"/>
        </w:tblBorders>
        <w:tblLayout w:type="fixed"/>
        <w:tblLook w:val="0000"/>
      </w:tblPr>
      <w:tblGrid>
        <w:gridCol w:w="817"/>
        <w:gridCol w:w="5323"/>
        <w:gridCol w:w="3071"/>
        <w:tblGridChange w:id="0">
          <w:tblGrid>
            <w:gridCol w:w="817"/>
            <w:gridCol w:w="5323"/>
            <w:gridCol w:w="3071"/>
          </w:tblGrid>
        </w:tblGridChange>
      </w:tblGrid>
      <w:tr>
        <w:tc>
          <w:tcPr>
            <w:tcMar>
              <w:top w:w="0.0" w:type="dxa"/>
              <w:left w:w="108.0" w:type="dxa"/>
              <w:bottom w:w="0.0" w:type="dxa"/>
              <w:right w:w="108.0" w:type="dxa"/>
            </w:tcMar>
          </w:tcPr>
          <w:p w:rsidR="00000000" w:rsidDel="00000000" w:rsidP="00000000" w:rsidRDefault="00000000" w:rsidRPr="00000000" w14:paraId="00000046">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Lp.</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47">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Nazwa kryterium</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48">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Waga kryterium {%}</w:t>
            </w:r>
            <w:r w:rsidDel="00000000" w:rsidR="00000000" w:rsidRPr="00000000">
              <w:rPr>
                <w:rtl w:val="0"/>
              </w:rPr>
            </w:r>
          </w:p>
        </w:tc>
      </w:tr>
      <w:tr>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049">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04A">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Cena</w:t>
            </w:r>
          </w:p>
        </w:tc>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04B">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r>
    </w:tbl>
    <w:p w:rsidR="00000000" w:rsidDel="00000000" w:rsidP="00000000" w:rsidRDefault="00000000" w:rsidRPr="00000000" w14:paraId="0000004C">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D">
      <w:pPr>
        <w:shd w:fill="ffffff" w:val="clear"/>
        <w:spacing w:after="0" w:line="240" w:lineRule="auto"/>
        <w:ind w:left="284" w:right="0"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Maksymalna liczba punktów z wyżej wskazanych kryteriów wynosi 100 punktów.</w:t>
      </w:r>
    </w:p>
    <w:p w:rsidR="00000000" w:rsidDel="00000000" w:rsidP="00000000" w:rsidRDefault="00000000" w:rsidRPr="00000000" w14:paraId="0000004E">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Kryterium „</w:t>
      </w:r>
      <w:r w:rsidDel="00000000" w:rsidR="00000000" w:rsidRPr="00000000">
        <w:rPr>
          <w:rFonts w:ascii="Times New Roman" w:cs="Times New Roman" w:eastAsia="Times New Roman" w:hAnsi="Times New Roman"/>
          <w:b w:val="1"/>
          <w:color w:val="000000"/>
          <w:sz w:val="24"/>
          <w:szCs w:val="24"/>
          <w:rtl w:val="0"/>
        </w:rPr>
        <w:t xml:space="preserve">Cena</w:t>
      </w:r>
      <w:r w:rsidDel="00000000" w:rsidR="00000000" w:rsidRPr="00000000">
        <w:rPr>
          <w:rFonts w:ascii="Times New Roman" w:cs="Times New Roman" w:eastAsia="Times New Roman" w:hAnsi="Times New Roman"/>
          <w:color w:val="000000"/>
          <w:sz w:val="24"/>
          <w:szCs w:val="24"/>
          <w:rtl w:val="0"/>
        </w:rPr>
        <w:t xml:space="preserve">” będzie rozpatrywana na podstawie ceny brutto za wykonanie całości usługi stanowiącej przedmiot zamówienia, podanej przez Wykonawcę w Formularzu Ofertowym.</w:t>
      </w:r>
    </w:p>
    <w:p w:rsidR="00000000" w:rsidDel="00000000" w:rsidP="00000000" w:rsidRDefault="00000000" w:rsidRPr="00000000" w14:paraId="0000004F">
      <w:pPr>
        <w:shd w:fill="ffffff" w:val="clear"/>
        <w:spacing w:after="0" w:line="240" w:lineRule="auto"/>
        <w:ind w:left="284" w:right="0"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Ilość punktów w tym kryterium zostanie obliczona na podstawie poniższego wzoru:</w:t>
      </w:r>
    </w:p>
    <w:p w:rsidR="00000000" w:rsidDel="00000000" w:rsidP="00000000" w:rsidRDefault="00000000" w:rsidRPr="00000000" w14:paraId="00000050">
      <w:pPr>
        <w:shd w:fill="ffffff" w:val="clear"/>
        <w:spacing w:after="0" w:line="240" w:lineRule="auto"/>
        <w:ind w:left="1134" w:righ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1">
      <w:pPr>
        <w:shd w:fill="ffffff" w:val="clear"/>
        <w:spacing w:after="0" w:line="240" w:lineRule="auto"/>
        <w:ind w:left="1134" w:righ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Cena </w:t>
      </w:r>
      <w:r w:rsidDel="00000000" w:rsidR="00000000" w:rsidRPr="00000000">
        <w:rPr>
          <w:rFonts w:ascii="Times New Roman" w:cs="Times New Roman" w:eastAsia="Times New Roman" w:hAnsi="Times New Roman"/>
          <w:color w:val="000000"/>
          <w:sz w:val="24"/>
          <w:szCs w:val="24"/>
          <w:vertAlign w:val="subscript"/>
          <w:rtl w:val="0"/>
        </w:rPr>
        <w:t xml:space="preserve">min.</w:t>
      </w:r>
      <w:r w:rsidDel="00000000" w:rsidR="00000000" w:rsidRPr="00000000">
        <w:rPr>
          <w:rtl w:val="0"/>
        </w:rPr>
      </w:r>
    </w:p>
    <w:p w:rsidR="00000000" w:rsidDel="00000000" w:rsidP="00000000" w:rsidRDefault="00000000" w:rsidRPr="00000000" w14:paraId="00000052">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Cena = ---------------------- x 100</w:t>
      </w:r>
    </w:p>
    <w:p w:rsidR="00000000" w:rsidDel="00000000" w:rsidP="00000000" w:rsidRDefault="00000000" w:rsidRPr="00000000" w14:paraId="00000053">
      <w:pPr>
        <w:shd w:fill="ffffff" w:val="clear"/>
        <w:spacing w:after="0" w:line="240" w:lineRule="auto"/>
        <w:ind w:right="0" w:firstLine="113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Cena </w:t>
      </w:r>
      <w:r w:rsidDel="00000000" w:rsidR="00000000" w:rsidRPr="00000000">
        <w:rPr>
          <w:rFonts w:ascii="Times New Roman" w:cs="Times New Roman" w:eastAsia="Times New Roman" w:hAnsi="Times New Roman"/>
          <w:color w:val="000000"/>
          <w:sz w:val="24"/>
          <w:szCs w:val="24"/>
          <w:vertAlign w:val="subscript"/>
          <w:rtl w:val="0"/>
        </w:rPr>
        <w:t xml:space="preserve">Bad. of.</w:t>
      </w:r>
      <w:r w:rsidDel="00000000" w:rsidR="00000000" w:rsidRPr="00000000">
        <w:rPr>
          <w:rtl w:val="0"/>
        </w:rPr>
      </w:r>
    </w:p>
    <w:p w:rsidR="00000000" w:rsidDel="00000000" w:rsidP="00000000" w:rsidRDefault="00000000" w:rsidRPr="00000000" w14:paraId="00000054">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gdzie:</w:t>
      </w:r>
    </w:p>
    <w:p w:rsidR="00000000" w:rsidDel="00000000" w:rsidP="00000000" w:rsidRDefault="00000000" w:rsidRPr="00000000" w14:paraId="00000055">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w:t>
      </w:r>
      <w:r w:rsidDel="00000000" w:rsidR="00000000" w:rsidRPr="00000000">
        <w:rPr>
          <w:rFonts w:ascii="Times New Roman" w:cs="Times New Roman" w:eastAsia="Times New Roman" w:hAnsi="Times New Roman"/>
          <w:color w:val="000000"/>
          <w:sz w:val="24"/>
          <w:szCs w:val="24"/>
          <w:vertAlign w:val="subscript"/>
          <w:rtl w:val="0"/>
        </w:rPr>
        <w:t xml:space="preserve">min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vertAlign w:val="subscript"/>
          <w:rtl w:val="0"/>
        </w:rPr>
        <w:t xml:space="preserve"> </w:t>
      </w:r>
      <w:r w:rsidDel="00000000" w:rsidR="00000000" w:rsidRPr="00000000">
        <w:rPr>
          <w:rFonts w:ascii="Times New Roman" w:cs="Times New Roman" w:eastAsia="Times New Roman" w:hAnsi="Times New Roman"/>
          <w:color w:val="000000"/>
          <w:sz w:val="24"/>
          <w:szCs w:val="24"/>
          <w:rtl w:val="0"/>
        </w:rPr>
        <w:t xml:space="preserve">cena brutto oferty najniższej,</w:t>
      </w:r>
    </w:p>
    <w:p w:rsidR="00000000" w:rsidDel="00000000" w:rsidP="00000000" w:rsidRDefault="00000000" w:rsidRPr="00000000" w14:paraId="00000056">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w:t>
      </w:r>
      <w:r w:rsidDel="00000000" w:rsidR="00000000" w:rsidRPr="00000000">
        <w:rPr>
          <w:rFonts w:ascii="Times New Roman" w:cs="Times New Roman" w:eastAsia="Times New Roman" w:hAnsi="Times New Roman"/>
          <w:color w:val="000000"/>
          <w:sz w:val="24"/>
          <w:szCs w:val="24"/>
          <w:vertAlign w:val="subscript"/>
          <w:rtl w:val="0"/>
        </w:rPr>
        <w:t xml:space="preserve">bad. of – </w:t>
      </w:r>
      <w:r w:rsidDel="00000000" w:rsidR="00000000" w:rsidRPr="00000000">
        <w:rPr>
          <w:rFonts w:ascii="Times New Roman" w:cs="Times New Roman" w:eastAsia="Times New Roman" w:hAnsi="Times New Roman"/>
          <w:color w:val="000000"/>
          <w:sz w:val="24"/>
          <w:szCs w:val="24"/>
          <w:rtl w:val="0"/>
        </w:rPr>
        <w:t xml:space="preserve">cena brutto badanej oferty.</w:t>
      </w:r>
    </w:p>
    <w:p w:rsidR="00000000" w:rsidDel="00000000" w:rsidP="00000000" w:rsidRDefault="00000000" w:rsidRPr="00000000" w14:paraId="00000057">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Przyznane punkty zostaną zaokrąglone do trzech miejsc po przecinku.</w:t>
      </w:r>
    </w:p>
    <w:p w:rsidR="00000000" w:rsidDel="00000000" w:rsidP="00000000" w:rsidRDefault="00000000" w:rsidRPr="00000000" w14:paraId="00000058">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Zamawiający udzieli zamówienia Wykonawcy, który spełni wszystkie postawione</w:t>
        <w:br w:type="textWrapping"/>
        <w:t xml:space="preserve">w Specyfikacji warunki oraz otrzyma największą liczbę punktów wyliczoną zgodnie</w:t>
        <w:br w:type="textWrapping"/>
        <w:t xml:space="preserve">z zasadami określonymi w przedmiotowym punkcie. </w:t>
      </w:r>
    </w:p>
    <w:p w:rsidR="00000000" w:rsidDel="00000000" w:rsidP="00000000" w:rsidRDefault="00000000" w:rsidRPr="00000000" w14:paraId="00000059">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VIII. Opis sposobu obliczania ceny</w:t>
      </w: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Wykonawca określi w formularzu ofertowym (załącznik nr 1 do ogłoszenia) cenę oferty brutto, która stanowić będzie wynagrodzenie za realizację całego przedmiotu zamówienia opisanego w rozdziale I Ogłoszenia.</w:t>
      </w:r>
    </w:p>
    <w:p w:rsidR="00000000" w:rsidDel="00000000" w:rsidP="00000000" w:rsidRDefault="00000000" w:rsidRPr="00000000" w14:paraId="0000005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Ceny podane w Formularzu ofertowym i cenowym muszą być wyrażone w PLN, z dokładnością do dwóch miejsc po przecinku. </w:t>
      </w:r>
    </w:p>
    <w:p w:rsidR="00000000" w:rsidDel="00000000" w:rsidP="00000000" w:rsidRDefault="00000000" w:rsidRPr="00000000" w14:paraId="0000005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Cena brutto winna obejmować wszystkie koszty i składniki niezbędne do wykonania przedmiotu zamówienia, w tym koszty ubezpieczenia społecznego i zdrowotnego – w przypadku złożenia oferty przez osobę/osoby fizyczne</w:t>
      </w:r>
      <w:r w:rsidDel="00000000" w:rsidR="00000000" w:rsidRPr="00000000">
        <w:rPr>
          <w:rFonts w:ascii="Times New Roman" w:cs="Times New Roman" w:eastAsia="Times New Roman" w:hAnsi="Times New Roman"/>
          <w:sz w:val="24"/>
          <w:szCs w:val="24"/>
          <w:rtl w:val="0"/>
        </w:rPr>
        <w:t xml:space="preserve">, które nie są</w:t>
      </w:r>
      <w:r w:rsidDel="00000000" w:rsidR="00000000" w:rsidRPr="00000000">
        <w:rPr>
          <w:rFonts w:ascii="Times New Roman" w:cs="Times New Roman" w:eastAsia="Times New Roman" w:hAnsi="Times New Roman"/>
          <w:color w:val="000000"/>
          <w:sz w:val="24"/>
          <w:szCs w:val="24"/>
          <w:rtl w:val="0"/>
        </w:rPr>
        <w:t xml:space="preserve"> przedsiębiorcą. Zamawiający bowiem potrąci z każdego wynagrodzenia miesięcznego zaliczkę na podatek dochodowy od osób fizycznych oraz należne składki wynikające z ustawy o ubezpieczeniu społecznym oraz z ustawy o powszechnym ubezpieczeniu zdrowotnym, w przypadku zaistnienia prawnego obowiązku w tym zakresie.</w:t>
      </w:r>
    </w:p>
    <w:p w:rsidR="00000000" w:rsidDel="00000000" w:rsidP="00000000" w:rsidRDefault="00000000" w:rsidRPr="00000000" w14:paraId="0000005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Cena określona przez Wykonawcę w ofercie nie będzie zmieniała się w toku realizacji przedmiotu zamówienia z wyjątkiem przypadków określonych w umowie.</w:t>
      </w:r>
    </w:p>
    <w:p w:rsidR="00000000" w:rsidDel="00000000" w:rsidP="00000000" w:rsidRDefault="00000000" w:rsidRPr="00000000" w14:paraId="0000005F">
      <w:pP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Wyklucza się możliwość roszczeń Wykonawcy związanych z błędnym skalkulowaniem ceny lub pominięciem elementów niezbędnych do wykonania umowy.</w:t>
      </w:r>
    </w:p>
    <w:p w:rsidR="00000000" w:rsidDel="00000000" w:rsidP="00000000" w:rsidRDefault="00000000" w:rsidRPr="00000000" w14:paraId="00000060">
      <w:pPr>
        <w:shd w:fill="ffffff" w:val="clea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Informacje o formalnościach, jakie powinny zostać dopełnione po wyborze oferty w celu zawarcia umowy w sprawie zamówienia publicznego</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Zamawiający zastrzega sobie prawo unieważnienia postępowania, w wypadku gdy zaproponowane oferty przekroczą kwotę jaką Zamawiający może przeznaczyć na realizację zamówienia. Informacje o formalnościach, jakie powinny zostać dopełnione po wyborze oferty w celu</w:t>
        <w:tab/>
        <w:t xml:space="preserve">zawarcia umowy w sprawie zamówienia publicznego.</w:t>
      </w:r>
    </w:p>
    <w:p w:rsidR="00000000" w:rsidDel="00000000" w:rsidP="00000000" w:rsidRDefault="00000000" w:rsidRPr="00000000" w14:paraId="0000006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 Umowa zostanie zawarta w wyznaczonym przez Zamawiającego terminie i miejscu.</w:t>
        <w:br w:type="textWrapping"/>
        <w:t xml:space="preserve">3. Osoby reprezentujące Wykonawcę przy podpisywaniu umowy powinny posiadać ze sobą dokumenty potwierdzające ich umocowanie do zawarcia umowy, o ile umocowanie to nie będzie wynikać z dokumentów załączonych do oferty. </w:t>
      </w:r>
      <w:r w:rsidDel="00000000" w:rsidR="00000000" w:rsidRPr="00000000">
        <w:rPr>
          <w:rFonts w:ascii="Times New Roman" w:cs="Times New Roman" w:eastAsia="Times New Roman" w:hAnsi="Times New Roman"/>
          <w:color w:val="000000"/>
          <w:sz w:val="24"/>
          <w:szCs w:val="24"/>
          <w:rtl w:val="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w:t>
      </w:r>
    </w:p>
    <w:p w:rsidR="00000000" w:rsidDel="00000000" w:rsidP="00000000" w:rsidRDefault="00000000" w:rsidRPr="00000000" w14:paraId="0000006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Informacje dotyczące administratora danych</w:t>
      </w:r>
    </w:p>
    <w:p w:rsidR="00000000" w:rsidDel="00000000" w:rsidP="00000000" w:rsidRDefault="00000000" w:rsidRPr="00000000" w14:paraId="00000066">
      <w:pPr>
        <w:shd w:fill="ffffff" w:val="clea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Administratorem państwa danych osobowych</w:t>
      </w:r>
      <w:r w:rsidDel="00000000" w:rsidR="00000000" w:rsidRPr="00000000">
        <w:rPr>
          <w:rFonts w:ascii="Times New Roman" w:cs="Times New Roman" w:eastAsia="Times New Roman" w:hAnsi="Times New Roman"/>
          <w:sz w:val="24"/>
          <w:szCs w:val="24"/>
          <w:rtl w:val="0"/>
        </w:rPr>
        <w:t xml:space="preserve"> przetwarzanych w związku z prowadzeniem postępowania o udzielenie zamówienia publicznego będzie  jest Specjalny Ośrodek Szkolno-Wychowawczy im. Henryka Sienkiewicza, w Świdniku.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Mogą się Państwo z nami skontaktować w następujący sposób:</w:t>
      </w:r>
    </w:p>
    <w:p w:rsidR="00000000" w:rsidDel="00000000" w:rsidP="00000000" w:rsidRDefault="00000000" w:rsidRPr="00000000" w14:paraId="00000067">
      <w:pPr>
        <w:shd w:fill="ffffff" w:val="clea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listownie na adres: Specjalny Ośrodek Szkolno-Wychowawczy im. Henryka Sienkiewicza, w Świdniku ul. C,K Norwida 4 21-040 Świdnik</w:t>
      </w:r>
    </w:p>
    <w:p w:rsidR="00000000" w:rsidDel="00000000" w:rsidP="00000000" w:rsidRDefault="00000000" w:rsidRPr="00000000" w14:paraId="00000068">
      <w:pPr>
        <w:spacing w:after="0"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poprzez e-mail: </w:t>
      </w:r>
      <w:r w:rsidDel="00000000" w:rsidR="00000000" w:rsidRPr="00000000">
        <w:rPr>
          <w:rFonts w:ascii="Times New Roman" w:cs="Times New Roman" w:eastAsia="Times New Roman" w:hAnsi="Times New Roman"/>
          <w:b w:val="1"/>
          <w:color w:val="ff0000"/>
          <w:sz w:val="24"/>
          <w:szCs w:val="24"/>
          <w:rtl w:val="0"/>
        </w:rPr>
        <w:t xml:space="preserve">sekretariat@sosw.eu</w:t>
      </w:r>
      <w:r w:rsidDel="00000000" w:rsidR="00000000" w:rsidRPr="00000000">
        <w:rPr>
          <w:rtl w:val="0"/>
        </w:rPr>
      </w:r>
    </w:p>
    <w:p w:rsidR="00000000" w:rsidDel="00000000" w:rsidP="00000000" w:rsidRDefault="00000000" w:rsidRPr="00000000" w14:paraId="00000069">
      <w:pPr>
        <w:shd w:fill="ffffff" w:val="clea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telefonicznie 81-468-89-45</w:t>
      </w:r>
    </w:p>
    <w:p w:rsidR="00000000" w:rsidDel="00000000" w:rsidP="00000000" w:rsidRDefault="00000000" w:rsidRPr="00000000" w14:paraId="0000006A">
      <w:pPr>
        <w:spacing w:after="0" w:line="240" w:lineRule="auto"/>
        <w:ind w:left="284"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Wyznaczyliśmy inspektora ochrony danych.</w:t>
      </w:r>
    </w:p>
    <w:p w:rsidR="00000000" w:rsidDel="00000000" w:rsidP="00000000" w:rsidRDefault="00000000" w:rsidRPr="00000000" w14:paraId="0000006B">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Jest to osoba, z którą mogą się Państwo kontaktować we wszystkich sprawach dotyczących przetwarzania danych osobowych oraz korzystania z praw związanych z przetwarzaniem danych. Z inspektorem  ochrony danych mogą się Państwo skontaktować w następujący sposób:</w:t>
      </w:r>
    </w:p>
    <w:p w:rsidR="00000000" w:rsidDel="00000000" w:rsidP="00000000" w:rsidRDefault="00000000" w:rsidRPr="00000000" w14:paraId="0000006C">
      <w:pPr>
        <w:shd w:fill="ffffff" w:val="clea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listownie na adres: Specjalny Ośrodek Szkolno-Wychowawczy im. Henryka Sienkiewicza, w Świdniku ul. C,K Norwida 4 21-040 Świdnik</w:t>
      </w:r>
    </w:p>
    <w:p w:rsidR="00000000" w:rsidDel="00000000" w:rsidP="00000000" w:rsidRDefault="00000000" w:rsidRPr="00000000" w14:paraId="0000006D">
      <w:pPr>
        <w:spacing w:after="0"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poprzez e-mail: </w:t>
      </w:r>
      <w:r w:rsidDel="00000000" w:rsidR="00000000" w:rsidRPr="00000000">
        <w:rPr>
          <w:rFonts w:ascii="Times New Roman" w:cs="Times New Roman" w:eastAsia="Times New Roman" w:hAnsi="Times New Roman"/>
          <w:b w:val="1"/>
          <w:color w:val="ff0000"/>
          <w:sz w:val="24"/>
          <w:szCs w:val="24"/>
          <w:rtl w:val="0"/>
        </w:rPr>
        <w:t xml:space="preserve">sekretariat@sosw.eu</w:t>
      </w:r>
      <w:r w:rsidDel="00000000" w:rsidR="00000000" w:rsidRPr="00000000">
        <w:rPr>
          <w:rtl w:val="0"/>
        </w:rPr>
      </w:r>
    </w:p>
    <w:p w:rsidR="00000000" w:rsidDel="00000000" w:rsidP="00000000" w:rsidRDefault="00000000" w:rsidRPr="00000000" w14:paraId="0000006E">
      <w:pPr>
        <w:spacing w:after="0" w:line="240" w:lineRule="auto"/>
        <w:ind w:left="2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Cel przetwarzania Państwa danych oraz podstawy prawne</w:t>
      </w:r>
      <w:r w:rsidDel="00000000" w:rsidR="00000000" w:rsidRPr="00000000">
        <w:rPr>
          <w:rtl w:val="0"/>
        </w:rPr>
      </w:r>
    </w:p>
    <w:p w:rsidR="00000000" w:rsidDel="00000000" w:rsidP="00000000" w:rsidRDefault="00000000" w:rsidRPr="00000000" w14:paraId="00000070">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Państwa dane będą przetwarzane w celu związanym z postępowaniem o udzielenie zamówienia publicznego. Podstawa prawną ich przetwarzania jest Państwa zgoda wyrażona poprzez akt uczestnictwa w postępowaniu oraz następujące przepisy prawa:</w:t>
      </w:r>
    </w:p>
    <w:p w:rsidR="00000000" w:rsidDel="00000000" w:rsidP="00000000" w:rsidRDefault="00000000" w:rsidRPr="00000000" w14:paraId="00000071">
      <w:pPr>
        <w:numPr>
          <w:ilvl w:val="0"/>
          <w:numId w:val="1"/>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ustawa z dnia 29 stycznia 2004 roku Prawo zamówień  publicznych (t.j. Dz. U. z 2019 r. poz. 1843),</w:t>
      </w:r>
    </w:p>
    <w:p w:rsidR="00000000" w:rsidDel="00000000" w:rsidP="00000000" w:rsidRDefault="00000000" w:rsidRPr="00000000" w14:paraId="00000072">
      <w:pPr>
        <w:numPr>
          <w:ilvl w:val="0"/>
          <w:numId w:val="1"/>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rozporządzenia Ministra Rozwoju z dnia 26 lipca 2016 r. w sprawie rodzajów dokumentów, jakie może żądać zamawiający od wykonawcy w postępowaniu o udzielenie zamówienia (Dz. U 2016 r. poz. 1126 ze zm)</w:t>
      </w:r>
    </w:p>
    <w:p w:rsidR="00000000" w:rsidDel="00000000" w:rsidP="00000000" w:rsidRDefault="00000000" w:rsidRPr="00000000" w14:paraId="00000073">
      <w:pPr>
        <w:numPr>
          <w:ilvl w:val="0"/>
          <w:numId w:val="1"/>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ustawa o narodowym zasobie archiwalnym i archiwach (tj. Dz.U. 2019 r. poz. 553 ze zm.).</w:t>
      </w:r>
    </w:p>
    <w:p w:rsidR="00000000" w:rsidDel="00000000" w:rsidP="00000000" w:rsidRDefault="00000000" w:rsidRPr="00000000" w14:paraId="00000074">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Okres przechowywania danych</w:t>
      </w:r>
      <w:r w:rsidDel="00000000" w:rsidR="00000000" w:rsidRPr="00000000">
        <w:rPr>
          <w:rtl w:val="0"/>
        </w:rPr>
      </w:r>
    </w:p>
    <w:p w:rsidR="00000000" w:rsidDel="00000000" w:rsidP="00000000" w:rsidRDefault="00000000" w:rsidRPr="00000000" w14:paraId="00000075">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Państwa dane pozyskane w związku z postępowaniem o udzielenie zamówienia publicznego przetwarzane będą przez okres 5 lat :od dnia zakończenia postępowania o udzielenie zamówienia.</w:t>
      </w:r>
    </w:p>
    <w:p w:rsidR="00000000" w:rsidDel="00000000" w:rsidP="00000000" w:rsidRDefault="00000000" w:rsidRPr="00000000" w14:paraId="00000076">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Komu przekazujemy Państwa dane?</w:t>
      </w:r>
      <w:r w:rsidDel="00000000" w:rsidR="00000000" w:rsidRPr="00000000">
        <w:rPr>
          <w:rtl w:val="0"/>
        </w:rPr>
      </w:r>
    </w:p>
    <w:p w:rsidR="00000000" w:rsidDel="00000000" w:rsidP="00000000" w:rsidRDefault="00000000" w:rsidRPr="00000000" w14:paraId="00000077">
      <w:pPr>
        <w:numPr>
          <w:ilvl w:val="0"/>
          <w:numId w:val="2"/>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Państwa dane pozyskane w związku z postępowaniem o udzielenie zamówienia publicznego przekazywane będą wszystkim zainteresowanym podmiotom i osobom, gdyż co do zasady postępowanie o udzielenie zamówienia publicznego jest jawne.</w:t>
      </w:r>
    </w:p>
    <w:p w:rsidR="00000000" w:rsidDel="00000000" w:rsidP="00000000" w:rsidRDefault="00000000" w:rsidRPr="00000000" w14:paraId="00000078">
      <w:pPr>
        <w:numPr>
          <w:ilvl w:val="0"/>
          <w:numId w:val="2"/>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Ograniczenie dostępu do Państwa danych o których mowa wyżej może wystąpić jedynie w  szczególnych przypadkach jeśli jest to uzasadnione ochroną prywatności zgodnie z art. 8 ust 4 pkt 1 i 2 ustawy z dnia 29 stycznia 2004 r. Prawo zamówień publicznych </w:t>
      </w:r>
    </w:p>
    <w:p w:rsidR="00000000" w:rsidDel="00000000" w:rsidP="00000000" w:rsidRDefault="00000000" w:rsidRPr="00000000" w14:paraId="00000079">
      <w:pPr>
        <w:numPr>
          <w:ilvl w:val="0"/>
          <w:numId w:val="2"/>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Ponadto odbiorcą danych zawartych w dokumentach związanych z postępowaniem o zamówienie publiczne mogą być podmioty z którymi Powiat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000000" w:rsidDel="00000000" w:rsidP="00000000" w:rsidRDefault="00000000" w:rsidRPr="00000000" w14:paraId="0000007A">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Przekazywanie danych poza Europejski Obszar Gospodarczy</w:t>
      </w:r>
      <w:r w:rsidDel="00000000" w:rsidR="00000000" w:rsidRPr="00000000">
        <w:rPr>
          <w:rtl w:val="0"/>
        </w:rPr>
      </w:r>
    </w:p>
    <w:p w:rsidR="00000000" w:rsidDel="00000000" w:rsidP="00000000" w:rsidRDefault="00000000" w:rsidRPr="00000000" w14:paraId="0000007B">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związku z jawnością postępowania o udzielenie zamówienia publicznego Państwa dane  mogą być przekazywane do państw spoza EOG z zastrzeżeniem, o którym mowa w punkcie e ppkt 2).</w:t>
      </w:r>
    </w:p>
    <w:p w:rsidR="00000000" w:rsidDel="00000000" w:rsidP="00000000" w:rsidRDefault="00000000" w:rsidRPr="00000000" w14:paraId="0000007C">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Przysługujące Państwu uprawnienia związane z przetwarzaniem danych osobowych</w:t>
      </w:r>
      <w:r w:rsidDel="00000000" w:rsidR="00000000" w:rsidRPr="00000000">
        <w:rPr>
          <w:rtl w:val="0"/>
        </w:rPr>
      </w:r>
    </w:p>
    <w:p w:rsidR="00000000" w:rsidDel="00000000" w:rsidP="00000000" w:rsidRDefault="00000000" w:rsidRPr="00000000" w14:paraId="0000007D">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odniesieniu do danych pozyskanych w związku z prowadzonym postępowaniem o udzielenie zamówienia publicznego przysługują Państwu następujące uprawnienia:</w:t>
      </w:r>
    </w:p>
    <w:p w:rsidR="00000000" w:rsidDel="00000000" w:rsidP="00000000" w:rsidRDefault="00000000" w:rsidRPr="00000000" w14:paraId="0000007E">
      <w:pPr>
        <w:numPr>
          <w:ilvl w:val="0"/>
          <w:numId w:val="3"/>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prawo dostępu do swoich danych oraz otrzymania ich kopii;</w:t>
      </w:r>
    </w:p>
    <w:p w:rsidR="00000000" w:rsidDel="00000000" w:rsidP="00000000" w:rsidRDefault="00000000" w:rsidRPr="00000000" w14:paraId="0000007F">
      <w:pPr>
        <w:numPr>
          <w:ilvl w:val="0"/>
          <w:numId w:val="3"/>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prawo do sprostowania (poprawiania) swoich danych;</w:t>
      </w:r>
    </w:p>
    <w:p w:rsidR="00000000" w:rsidDel="00000000" w:rsidP="00000000" w:rsidRDefault="00000000" w:rsidRPr="00000000" w14:paraId="00000080">
      <w:pPr>
        <w:numPr>
          <w:ilvl w:val="0"/>
          <w:numId w:val="3"/>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prawo do usunięcia danych osobowych, w sytuacji, gdy przetwarzanie danych nie następuje w celu wywiązania się z obowiązku wynikającego z przepisu prawa lub w ramach sprawowania władzy publicznej;</w:t>
      </w:r>
    </w:p>
    <w:p w:rsidR="00000000" w:rsidDel="00000000" w:rsidP="00000000" w:rsidRDefault="00000000" w:rsidRPr="00000000" w14:paraId="00000081">
      <w:pPr>
        <w:numPr>
          <w:ilvl w:val="0"/>
          <w:numId w:val="3"/>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prawo do ograniczenia przetwarzania danych, przy czym przepisy odrębne mogą wyłączyć możliwość skorzystania z tego praw,</w:t>
      </w:r>
    </w:p>
    <w:p w:rsidR="00000000" w:rsidDel="00000000" w:rsidP="00000000" w:rsidRDefault="00000000" w:rsidRPr="00000000" w14:paraId="00000082">
      <w:pPr>
        <w:numPr>
          <w:ilvl w:val="0"/>
          <w:numId w:val="3"/>
        </w:numPr>
        <w:spacing w:after="0" w:line="240" w:lineRule="auto"/>
        <w:ind w:left="284" w:firstLine="0"/>
        <w:jc w:val="both"/>
        <w:rPr/>
      </w:pPr>
      <w:r w:rsidDel="00000000" w:rsidR="00000000" w:rsidRPr="00000000">
        <w:rPr>
          <w:rFonts w:ascii="Times New Roman" w:cs="Times New Roman" w:eastAsia="Times New Roman" w:hAnsi="Times New Roman"/>
          <w:sz w:val="24"/>
          <w:szCs w:val="24"/>
          <w:rtl w:val="0"/>
        </w:rPr>
        <w:t xml:space="preserve">prawo do wniesienia skargi do Prezesa Urzędu Ochrony Danych Osobowych. Aby skorzystać z powyższych praw, należy się skontaktować z nami lub z naszym inspektorem ochrony danych (dane kontaktowe  zawarte są w punktach a i b.</w:t>
      </w:r>
    </w:p>
    <w:p w:rsidR="00000000" w:rsidDel="00000000" w:rsidP="00000000" w:rsidRDefault="00000000" w:rsidRPr="00000000" w14:paraId="00000083">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Obowiązek podania danych</w:t>
      </w:r>
      <w:r w:rsidDel="00000000" w:rsidR="00000000" w:rsidRPr="00000000">
        <w:rPr>
          <w:rtl w:val="0"/>
        </w:rPr>
      </w:r>
    </w:p>
    <w:p w:rsidR="00000000" w:rsidDel="00000000" w:rsidP="00000000" w:rsidRDefault="00000000" w:rsidRPr="00000000" w14:paraId="00000084">
      <w:pPr>
        <w:spacing w:after="0" w:line="24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2018 poz. 1986 ze zm) oraz wydanych do niej przepisów wykonawczych, a w szczególności na podstawie Rozporządzenia Ministra Rozwoju z dnia 26 lipca 2016 r. w sprawie rodzajów dokumentów, jakie może żądać zamawiający od wykonawcy w postępowaniu o udzielenie zamówienia (Dz. U 2016r. poz. 1126 ze zm).</w:t>
      </w:r>
    </w:p>
    <w:p w:rsidR="00000000" w:rsidDel="00000000" w:rsidP="00000000" w:rsidRDefault="00000000" w:rsidRPr="00000000" w14:paraId="0000008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 Ogłoszenie o zamówieniu na usługi społeczne może być unieważnione bez podania                 przyczyny.</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B">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9C">
      <w:pPr>
        <w:spacing w:before="120" w:line="312"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Załącznik Nr 1</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1"/>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9F">
      <w:pPr>
        <w:ind w:right="-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ind w:right="-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A2">
      <w:pPr>
        <w:spacing w:before="12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Dane wykonawcy /pieczątka firmowa Wykonawcy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464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Formularz ofertowy</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NAWIĄZUJĄC DO </w:t>
      </w:r>
      <w:r w:rsidDel="00000000" w:rsidR="00000000" w:rsidRPr="00000000">
        <w:rPr>
          <w:rFonts w:ascii="Times New Roman" w:cs="Times New Roman" w:eastAsia="Times New Roman" w:hAnsi="Times New Roman"/>
          <w:color w:val="000000"/>
          <w:sz w:val="24"/>
          <w:szCs w:val="24"/>
          <w:rtl w:val="0"/>
        </w:rPr>
        <w:t xml:space="preserve">OGŁOSZENIE O ZAMÓWIENIU NA USŁUGI SPOŁECZNE O WARTOŚCI PONIŻEJ 750 000 EURO NA ZATRUDNIENIA SPECJALISTÓW: OLIGOFRENOPEDAGOGÓW,  FIZJOTERAPEUTY, POMOCY TERAPEUTY, DO REALIZACJI ZADAŃ W RAMACH PROGRAMU „REHABILITACJA 25 PLUS” NA OBSZARZE POWIATU ŚWIDNICKIEGO. </w:t>
      </w:r>
    </w:p>
    <w:p w:rsidR="00000000" w:rsidDel="00000000" w:rsidP="00000000" w:rsidRDefault="00000000" w:rsidRPr="00000000" w14:paraId="000000A7">
      <w:pPr>
        <w:tabs>
          <w:tab w:val="left" w:pos="284"/>
          <w:tab w:val="left" w:pos="3612"/>
          <w:tab w:val="left" w:pos="8279"/>
          <w:tab w:val="left" w:pos="8704"/>
        </w:tabs>
        <w:jc w:val="both"/>
        <w:rPr>
          <w:rFonts w:ascii="Verdana" w:cs="Verdana" w:eastAsia="Verdana" w:hAnsi="Verdana"/>
          <w:b w:val="1"/>
          <w:color w:val="000000"/>
          <w:sz w:val="20"/>
          <w:szCs w:val="20"/>
        </w:rPr>
      </w:pPr>
      <w:r w:rsidDel="00000000" w:rsidR="00000000" w:rsidRPr="00000000">
        <w:rPr>
          <w:rFonts w:ascii="Verdana" w:cs="Verdana" w:eastAsia="Verdana" w:hAnsi="Verdana"/>
          <w:b w:val="1"/>
          <w:sz w:val="20"/>
          <w:szCs w:val="20"/>
          <w:rtl w:val="0"/>
        </w:rPr>
        <w:t xml:space="preserve">1. Oferuję/oferujemy wykonanie przedmiotu zamówienia w zakresie:</w:t>
      </w:r>
      <w:r w:rsidDel="00000000" w:rsidR="00000000" w:rsidRPr="00000000">
        <w:rPr>
          <w:rtl w:val="0"/>
        </w:rPr>
      </w:r>
    </w:p>
    <w:p w:rsidR="00000000" w:rsidDel="00000000" w:rsidP="00000000" w:rsidRDefault="00000000" w:rsidRPr="00000000" w14:paraId="000000A8">
      <w:pPr>
        <w:tabs>
          <w:tab w:val="left" w:pos="284"/>
          <w:tab w:val="left" w:pos="3612"/>
          <w:tab w:val="left" w:pos="8279"/>
          <w:tab w:val="left" w:pos="8704"/>
        </w:tabs>
        <w:jc w:val="both"/>
        <w:rPr>
          <w:rFonts w:ascii="Verdana" w:cs="Verdana" w:eastAsia="Verdana" w:hAnsi="Verdana"/>
          <w:b w:val="1"/>
          <w:sz w:val="20"/>
          <w:szCs w:val="20"/>
        </w:rPr>
      </w:pPr>
      <w:r w:rsidDel="00000000" w:rsidR="00000000" w:rsidRPr="00000000">
        <w:rPr>
          <w:rFonts w:ascii="Verdana" w:cs="Verdana" w:eastAsia="Verdana" w:hAnsi="Verdana"/>
          <w:b w:val="1"/>
          <w:color w:val="000000"/>
          <w:sz w:val="20"/>
          <w:szCs w:val="20"/>
          <w:rtl w:val="0"/>
        </w:rPr>
        <w:t xml:space="preserve">.............................................................................................................................</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11928"/>
        </w:tabs>
        <w:spacing w:after="113"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(wypełnić w zakresie, na który jest składana oferta, dla każdej części odrębnie)</w:t>
      </w:r>
    </w:p>
    <w:p w:rsidR="00000000" w:rsidDel="00000000" w:rsidP="00000000" w:rsidRDefault="00000000" w:rsidRPr="00000000" w14:paraId="000000AA">
      <w:pPr>
        <w:tabs>
          <w:tab w:val="left" w:pos="284"/>
          <w:tab w:val="left" w:pos="3612"/>
          <w:tab w:val="left" w:pos="8279"/>
          <w:tab w:val="left" w:pos="8704"/>
        </w:tabs>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B">
      <w:pPr>
        <w:tabs>
          <w:tab w:val="left" w:pos="284"/>
          <w:tab w:val="left" w:pos="3612"/>
          <w:tab w:val="left" w:pos="8279"/>
          <w:tab w:val="left" w:pos="8704"/>
        </w:tabs>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na następujących zasadach</w:t>
      </w:r>
      <w:r w:rsidDel="00000000" w:rsidR="00000000" w:rsidRPr="00000000">
        <w:rPr>
          <w:rFonts w:ascii="Verdana" w:cs="Verdana" w:eastAsia="Verdana" w:hAnsi="Verdana"/>
          <w:sz w:val="20"/>
          <w:szCs w:val="20"/>
          <w:rtl w:val="0"/>
        </w:rPr>
        <w:t xml:space="preserve">:</w:t>
      </w:r>
    </w:p>
    <w:tbl>
      <w:tblPr>
        <w:tblStyle w:val="Table2"/>
        <w:tblW w:w="9637.0" w:type="dxa"/>
        <w:jc w:val="left"/>
        <w:tblInd w:w="108.0" w:type="dxa"/>
        <w:tblLayout w:type="fixed"/>
        <w:tblLook w:val="0000"/>
      </w:tblPr>
      <w:tblGrid>
        <w:gridCol w:w="4427"/>
        <w:gridCol w:w="983"/>
        <w:gridCol w:w="1984"/>
        <w:gridCol w:w="2243"/>
        <w:tblGridChange w:id="0">
          <w:tblGrid>
            <w:gridCol w:w="4427"/>
            <w:gridCol w:w="983"/>
            <w:gridCol w:w="1984"/>
            <w:gridCol w:w="2243"/>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Nazwa zajęć</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Ilość</w:t>
            </w:r>
          </w:p>
          <w:p w:rsidR="00000000" w:rsidDel="00000000" w:rsidP="00000000" w:rsidRDefault="00000000" w:rsidRPr="00000000" w14:paraId="000000A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godzin / m-c</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F">
            <w:pPr>
              <w:jc w:val="cente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Cena brutto za jedną godzinę </w:t>
            </w:r>
            <w:r w:rsidDel="00000000" w:rsidR="00000000" w:rsidRPr="00000000">
              <w:rPr>
                <w:rFonts w:ascii="Verdana" w:cs="Verdana" w:eastAsia="Verdana" w:hAnsi="Verdana"/>
                <w:color w:val="000000"/>
                <w:sz w:val="18"/>
                <w:szCs w:val="18"/>
                <w:rtl w:val="0"/>
              </w:rPr>
              <w:t xml:space="preserve">świadczenia usługi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Cena brutto ogółem / m-c</w:t>
            </w:r>
          </w:p>
          <w:p w:rsidR="00000000" w:rsidDel="00000000" w:rsidP="00000000" w:rsidRDefault="00000000" w:rsidRPr="00000000" w14:paraId="000000B1">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(kolumna 2 x kolumna 3)</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2">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w:t>
            </w:r>
          </w:p>
        </w:tc>
      </w:tr>
      <w:tr>
        <w:trPr>
          <w:trHeight w:val="1114"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9">
            <w:pPr>
              <w:jc w:val="both"/>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B">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BC">
      <w:pPr>
        <w:tabs>
          <w:tab w:val="left" w:pos="5084"/>
          <w:tab w:val="left" w:pos="6379"/>
          <w:tab w:val="left" w:pos="8412"/>
          <w:tab w:val="left" w:pos="13079"/>
          <w:tab w:val="left" w:pos="13504"/>
        </w:tabs>
        <w:spacing w:after="120" w:lineRule="auto"/>
        <w:jc w:val="both"/>
        <w:rPr/>
      </w:pPr>
      <w:r w:rsidDel="00000000" w:rsidR="00000000" w:rsidRPr="00000000">
        <w:rPr>
          <w:rtl w:val="0"/>
        </w:rPr>
      </w:r>
    </w:p>
    <w:p w:rsidR="00000000" w:rsidDel="00000000" w:rsidP="00000000" w:rsidRDefault="00000000" w:rsidRPr="00000000" w14:paraId="000000BD">
      <w:pPr>
        <w:spacing w:after="120" w:lineRule="auto"/>
        <w:jc w:val="both"/>
        <w:rPr>
          <w:rFonts w:ascii="Verdana" w:cs="Verdana" w:eastAsia="Verdana" w:hAnsi="Verdana"/>
          <w:color w:val="ff0000"/>
          <w:sz w:val="20"/>
          <w:szCs w:val="20"/>
        </w:rPr>
      </w:pPr>
      <w:r w:rsidDel="00000000" w:rsidR="00000000" w:rsidRPr="00000000">
        <w:rPr>
          <w:rFonts w:ascii="Verdana" w:cs="Verdana" w:eastAsia="Verdana" w:hAnsi="Verdana"/>
          <w:color w:val="ff0000"/>
          <w:sz w:val="20"/>
          <w:szCs w:val="20"/>
          <w:rtl w:val="0"/>
        </w:rPr>
        <w:t xml:space="preserve">CENA  NETTO ZA REALIZACJĘ CAŁEJ USŁUGI: ..............................zł</w:t>
      </w:r>
    </w:p>
    <w:p w:rsidR="00000000" w:rsidDel="00000000" w:rsidP="00000000" w:rsidRDefault="00000000" w:rsidRPr="00000000" w14:paraId="000000BE">
      <w:pPr>
        <w:spacing w:after="120" w:lineRule="auto"/>
        <w:jc w:val="both"/>
        <w:rPr>
          <w:rFonts w:ascii="Verdana" w:cs="Verdana" w:eastAsia="Verdana" w:hAnsi="Verdana"/>
          <w:color w:val="ff0000"/>
          <w:sz w:val="20"/>
          <w:szCs w:val="20"/>
        </w:rPr>
      </w:pPr>
      <w:r w:rsidDel="00000000" w:rsidR="00000000" w:rsidRPr="00000000">
        <w:rPr>
          <w:rFonts w:ascii="Verdana" w:cs="Verdana" w:eastAsia="Verdana" w:hAnsi="Verdana"/>
          <w:color w:val="ff0000"/>
          <w:sz w:val="20"/>
          <w:szCs w:val="20"/>
          <w:rtl w:val="0"/>
        </w:rPr>
        <w:t xml:space="preserve">podatek VAT**w łącznej wysokości ......%, tj. ................................ zł</w:t>
      </w:r>
    </w:p>
    <w:p w:rsidR="00000000" w:rsidDel="00000000" w:rsidP="00000000" w:rsidRDefault="00000000" w:rsidRPr="00000000" w14:paraId="000000BF">
      <w:pPr>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CENA BRUTTO ZA REALIZACJĘ USŁUGI ZA M-C</w:t>
      </w:r>
      <w:r w:rsidDel="00000000" w:rsidR="00000000" w:rsidRPr="00000000">
        <w:rPr>
          <w:rFonts w:ascii="Verdana" w:cs="Verdana" w:eastAsia="Verdana" w:hAnsi="Verdana"/>
          <w:sz w:val="20"/>
          <w:szCs w:val="20"/>
          <w:rtl w:val="0"/>
        </w:rPr>
        <w:t xml:space="preserve">: .......................zł</w:t>
      </w:r>
    </w:p>
    <w:p w:rsidR="00000000" w:rsidDel="00000000" w:rsidP="00000000" w:rsidRDefault="00000000" w:rsidRPr="00000000" w14:paraId="000000C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1">
      <w:pPr>
        <w:spacing w:before="12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2">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dnia .....................</w:t>
        <w:tab/>
      </w:r>
    </w:p>
    <w:p w:rsidR="00000000" w:rsidDel="00000000" w:rsidP="00000000" w:rsidRDefault="00000000" w:rsidRPr="00000000" w14:paraId="000000C3">
      <w:pPr>
        <w:tabs>
          <w:tab w:val="left" w:pos="-567"/>
        </w:tabs>
        <w:spacing w:before="120" w:lineRule="auto"/>
        <w:ind w:left="360" w:right="-426" w:firstLine="540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C4">
      <w:pPr>
        <w:tabs>
          <w:tab w:val="left" w:pos="-567"/>
        </w:tabs>
        <w:spacing w:before="120" w:lineRule="auto"/>
        <w:ind w:left="5760" w:right="-426"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(podpis i pieczęć imienna osoby/osób właściwej/ych do reprezentowania Wykonawcy)</w:t>
      </w:r>
    </w:p>
    <w:p w:rsidR="00000000" w:rsidDel="00000000" w:rsidP="00000000" w:rsidRDefault="00000000" w:rsidRPr="00000000" w14:paraId="000000C5">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C6">
      <w:pPr>
        <w:spacing w:before="120" w:line="312"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Załącznik Nr 2</w:t>
      </w:r>
    </w:p>
    <w:p w:rsidR="00000000" w:rsidDel="00000000" w:rsidP="00000000" w:rsidRDefault="00000000" w:rsidRPr="00000000" w14:paraId="000000C7">
      <w:pPr>
        <w:tabs>
          <w:tab w:val="left" w:pos="-2160"/>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C8">
      <w:pPr>
        <w:tabs>
          <w:tab w:val="left" w:pos="-2160"/>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C9">
      <w:pPr>
        <w:spacing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CA">
      <w:pPr>
        <w:spacing w:before="12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Dane wykonawcy /pieczątka firmowa Wykonawcy </w:t>
      </w:r>
    </w:p>
    <w:p w:rsidR="00000000" w:rsidDel="00000000" w:rsidP="00000000" w:rsidRDefault="00000000" w:rsidRPr="00000000" w14:paraId="000000CB">
      <w:pPr>
        <w:rPr>
          <w:rFonts w:ascii="Verdana" w:cs="Verdana" w:eastAsia="Verdana" w:hAnsi="Verdana"/>
        </w:rPr>
      </w:pPr>
      <w:r w:rsidDel="00000000" w:rsidR="00000000" w:rsidRPr="00000000">
        <w:rPr>
          <w:rtl w:val="0"/>
        </w:rPr>
      </w:r>
    </w:p>
    <w:p w:rsidR="00000000" w:rsidDel="00000000" w:rsidP="00000000" w:rsidRDefault="00000000" w:rsidRPr="00000000" w14:paraId="000000CC">
      <w:pPr>
        <w:spacing w:before="120" w:line="288" w:lineRule="auto"/>
        <w:ind w:right="-533"/>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OŚWIADCZENIE WYKONAWCY </w:t>
      </w:r>
    </w:p>
    <w:p w:rsidR="00000000" w:rsidDel="00000000" w:rsidP="00000000" w:rsidRDefault="00000000" w:rsidRPr="00000000" w14:paraId="000000CD">
      <w:pPr>
        <w:spacing w:line="288"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składane na podstawie art. 25a ust. 1 ustawy Pzp </w:t>
      </w:r>
    </w:p>
    <w:p w:rsidR="00000000" w:rsidDel="00000000" w:rsidP="00000000" w:rsidRDefault="00000000" w:rsidRPr="00000000" w14:paraId="000000CE">
      <w:pPr>
        <w:spacing w:line="288"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 braku podstaw do wykluczenia z udziału w postępowaniu</w:t>
      </w:r>
    </w:p>
    <w:p w:rsidR="00000000" w:rsidDel="00000000" w:rsidP="00000000" w:rsidRDefault="00000000" w:rsidRPr="00000000" w14:paraId="000000CF">
      <w:pPr>
        <w:spacing w:line="288"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426"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Składając ofertę na: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426"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ZATRUDNIENIE SPECJALISTÓW: OLIGOFRENOPEDAGOGÓW, FIZJOTERAPEUTY, POMOCY TERAPEUTY DO REALIZACJI ZADAŃ W RAMACH PROGRAMU „REHABILITACJA 25 PLUS” NA OBSZARZE POWIATU ŚWIDNICKIEGO.</w:t>
      </w:r>
    </w:p>
    <w:p w:rsidR="00000000" w:rsidDel="00000000" w:rsidP="00000000" w:rsidRDefault="00000000" w:rsidRPr="00000000" w14:paraId="000000D3">
      <w:pPr>
        <w:spacing w:after="120" w:before="120" w:line="360" w:lineRule="auto"/>
        <w:ind w:right="-426"/>
        <w:rPr>
          <w:b w:val="1"/>
        </w:rPr>
      </w:pPr>
      <w:r w:rsidDel="00000000" w:rsidR="00000000" w:rsidRPr="00000000">
        <w:rPr>
          <w:b w:val="1"/>
          <w:rtl w:val="0"/>
        </w:rPr>
        <w:t xml:space="preserve">oświadczam, </w:t>
      </w:r>
      <w:r w:rsidDel="00000000" w:rsidR="00000000" w:rsidRPr="00000000">
        <w:rPr>
          <w:rtl w:val="0"/>
        </w:rPr>
        <w:t xml:space="preserve">że nie podlegam wykluczeniu z postępowania na podstawie art. 24 ust 1 pkt 12-23 ustawy Pzp. </w:t>
      </w:r>
      <w:r w:rsidDel="00000000" w:rsidR="00000000" w:rsidRPr="00000000">
        <w:rPr>
          <w:rtl w:val="0"/>
        </w:rPr>
      </w:r>
    </w:p>
    <w:p w:rsidR="00000000" w:rsidDel="00000000" w:rsidP="00000000" w:rsidRDefault="00000000" w:rsidRPr="00000000" w14:paraId="000000D4">
      <w:pPr>
        <w:spacing w:before="12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5">
      <w:pPr>
        <w:spacing w:before="12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6">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dnia .....................</w:t>
        <w:tab/>
      </w:r>
    </w:p>
    <w:p w:rsidR="00000000" w:rsidDel="00000000" w:rsidP="00000000" w:rsidRDefault="00000000" w:rsidRPr="00000000" w14:paraId="000000D7">
      <w:pPr>
        <w:tabs>
          <w:tab w:val="left" w:pos="-567"/>
        </w:tabs>
        <w:spacing w:before="120" w:lineRule="auto"/>
        <w:ind w:left="360" w:right="-426" w:firstLine="540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B">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C">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D">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E">
      <w:pPr>
        <w:spacing w:before="120" w:line="312"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F">
      <w:pPr>
        <w:spacing w:before="120" w:line="312"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0">
      <w:pPr>
        <w:spacing w:before="120" w:line="312"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1">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2">
      <w:pPr>
        <w:spacing w:before="120" w:line="312" w:lineRule="auto"/>
        <w:jc w:val="righ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Załącznik Nr 3</w:t>
      </w:r>
      <w:r w:rsidDel="00000000" w:rsidR="00000000" w:rsidRPr="00000000">
        <w:rPr>
          <w:rtl w:val="0"/>
        </w:rPr>
      </w:r>
    </w:p>
    <w:p w:rsidR="00000000" w:rsidDel="00000000" w:rsidP="00000000" w:rsidRDefault="00000000" w:rsidRPr="00000000" w14:paraId="000000E3">
      <w:pPr>
        <w:tabs>
          <w:tab w:val="left" w:pos="-2160"/>
          <w:tab w:val="left" w:pos="8430"/>
        </w:tabs>
        <w:spacing w:after="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tab/>
      </w:r>
    </w:p>
    <w:p w:rsidR="00000000" w:rsidDel="00000000" w:rsidP="00000000" w:rsidRDefault="00000000" w:rsidRPr="00000000" w14:paraId="000000E4">
      <w:pPr>
        <w:tabs>
          <w:tab w:val="left" w:pos="-2160"/>
        </w:tabs>
        <w:spacing w:after="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E5">
      <w:pPr>
        <w:spacing w:before="120" w:lineRule="auto"/>
        <w:ind w:firstLine="709"/>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E6">
      <w:pPr>
        <w:spacing w:before="12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Dane wykonawcy /pieczątka firmowa Wykonawcy </w:t>
      </w:r>
    </w:p>
    <w:p w:rsidR="00000000" w:rsidDel="00000000" w:rsidP="00000000" w:rsidRDefault="00000000" w:rsidRPr="00000000" w14:paraId="000000E7">
      <w:pPr>
        <w:spacing w:after="120" w:before="240" w:lineRule="auto"/>
        <w:ind w:right="-567"/>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8">
      <w:pPr>
        <w:spacing w:before="120" w:line="288" w:lineRule="auto"/>
        <w:ind w:right="-533"/>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OŚWIADCZENIE WYKONAWCY</w:t>
      </w:r>
    </w:p>
    <w:p w:rsidR="00000000" w:rsidDel="00000000" w:rsidP="00000000" w:rsidRDefault="00000000" w:rsidRPr="00000000" w14:paraId="000000E9">
      <w:pPr>
        <w:spacing w:before="120" w:lineRule="auto"/>
        <w:ind w:right="-567"/>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składane na podstawie art. 25a ust. 1 ustawy Pzp </w:t>
      </w:r>
    </w:p>
    <w:p w:rsidR="00000000" w:rsidDel="00000000" w:rsidP="00000000" w:rsidRDefault="00000000" w:rsidRPr="00000000" w14:paraId="000000EA">
      <w:pPr>
        <w:spacing w:before="120" w:lineRule="auto"/>
        <w:ind w:right="-567"/>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 spełnieniu warunków udziału w postępowaniu</w:t>
      </w:r>
    </w:p>
    <w:p w:rsidR="00000000" w:rsidDel="00000000" w:rsidP="00000000" w:rsidRDefault="00000000" w:rsidRPr="00000000" w14:paraId="000000EB">
      <w:pPr>
        <w:spacing w:after="120" w:before="240" w:lineRule="auto"/>
        <w:ind w:right="-567"/>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426"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Składając ofertę na: </w:t>
      </w:r>
    </w:p>
    <w:p w:rsidR="00000000" w:rsidDel="00000000" w:rsidP="00000000" w:rsidRDefault="00000000" w:rsidRPr="00000000" w14:paraId="000000E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ZATRUDNIENIE SPECJALISTÓW: OLIGOFRENOPEDAGOGÓW, FIZJOTERAPEUTY, POMOCY TERAPEUTY DO REALIZACJI ZADAŃ W RAMACH PROGRAMU „REHABILITACJA 25 PLUS” NA OBSZARZE POWIATU ŚWIDNICKIEGO.</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426"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spacing w:after="120" w:before="120" w:line="360" w:lineRule="auto"/>
        <w:ind w:right="-426"/>
        <w:rPr>
          <w:rFonts w:ascii="Times New Roman" w:cs="Times New Roman" w:eastAsia="Times New Roman" w:hAnsi="Times New Roman"/>
        </w:rPr>
      </w:pPr>
      <w:r w:rsidDel="00000000" w:rsidR="00000000" w:rsidRPr="00000000">
        <w:rPr>
          <w:rtl w:val="0"/>
        </w:rPr>
        <w:t xml:space="preserve">oświadczam, że spełniam warunki udziału w postępowaniu określone przez Zamawiającego w pkt  VII ogłoszenia o zamówieniu na usługi społeczne</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dnia .....................</w:t>
        <w:tab/>
      </w:r>
    </w:p>
    <w:p w:rsidR="00000000" w:rsidDel="00000000" w:rsidP="00000000" w:rsidRDefault="00000000" w:rsidRPr="00000000" w14:paraId="000000F4">
      <w:pPr>
        <w:tabs>
          <w:tab w:val="left" w:pos="-567"/>
        </w:tabs>
        <w:spacing w:before="120" w:lineRule="auto"/>
        <w:ind w:left="360" w:right="-426" w:firstLine="540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F5">
      <w:pPr>
        <w:tabs>
          <w:tab w:val="left" w:pos="-567"/>
        </w:tabs>
        <w:spacing w:before="120" w:lineRule="auto"/>
        <w:ind w:left="5760" w:right="-426"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(podpis i pieczęć imienna osoby/osób właściwej/ych do reprezentowania Wykonawcy</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pStyle w:val="Heading1"/>
        <w:rPr/>
      </w:pPr>
      <w:r w:rsidDel="00000000" w:rsidR="00000000" w:rsidRPr="00000000">
        <w:rPr>
          <w:rtl w:val="0"/>
        </w:rPr>
        <w:t xml:space="preserve">UMOWA ZLECENIE Nr …../R 25 plus/2020</w:t>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pStyle w:val="Heading2"/>
        <w:jc w:val="center"/>
        <w:rPr>
          <w:b w:val="0"/>
        </w:rPr>
      </w:pPr>
      <w:r w:rsidDel="00000000" w:rsidR="00000000" w:rsidRPr="00000000">
        <w:rPr>
          <w:b w:val="0"/>
          <w:rtl w:val="0"/>
        </w:rPr>
        <w:t xml:space="preserve">zawarta w dniu …………… roku  w Świdniku</w:t>
      </w:r>
    </w:p>
    <w:p w:rsidR="00000000" w:rsidDel="00000000" w:rsidP="00000000" w:rsidRDefault="00000000" w:rsidRPr="00000000" w14:paraId="00000102">
      <w:pPr>
        <w:pStyle w:val="Heading2"/>
        <w:jc w:val="both"/>
        <w:rPr>
          <w:b w:val="0"/>
        </w:rPr>
      </w:pPr>
      <w:r w:rsidDel="00000000" w:rsidR="00000000" w:rsidRPr="00000000">
        <w:rPr>
          <w:rtl w:val="0"/>
        </w:rPr>
      </w:r>
    </w:p>
    <w:p w:rsidR="00000000" w:rsidDel="00000000" w:rsidP="00000000" w:rsidRDefault="00000000" w:rsidRPr="00000000" w14:paraId="00000103">
      <w:pPr>
        <w:pStyle w:val="Heading2"/>
        <w:jc w:val="center"/>
        <w:rPr>
          <w:b w:val="0"/>
        </w:rPr>
      </w:pPr>
      <w:r w:rsidDel="00000000" w:rsidR="00000000" w:rsidRPr="00000000">
        <w:rPr>
          <w:b w:val="0"/>
          <w:rtl w:val="0"/>
        </w:rPr>
        <w:t xml:space="preserve">pomiędzy:</w:t>
      </w:r>
    </w:p>
    <w:p w:rsidR="00000000" w:rsidDel="00000000" w:rsidP="00000000" w:rsidRDefault="00000000" w:rsidRPr="00000000" w14:paraId="00000104">
      <w:pPr>
        <w:rPr>
          <w:b w:val="1"/>
        </w:rPr>
      </w:pPr>
      <w:r w:rsidDel="00000000" w:rsidR="00000000" w:rsidRPr="00000000">
        <w:rPr>
          <w:b w:val="1"/>
          <w:rtl w:val="0"/>
        </w:rPr>
        <w:t xml:space="preserve">Specjalnym Ośrodkiem Szkolno-Wychowawczym im. Henryka Sienkiewicza w Świdniku,  21-040 Świdnik, ul C.K. Norwida 4</w:t>
      </w:r>
    </w:p>
    <w:p w:rsidR="00000000" w:rsidDel="00000000" w:rsidP="00000000" w:rsidRDefault="00000000" w:rsidRPr="00000000" w14:paraId="00000105">
      <w:pPr>
        <w:jc w:val="center"/>
        <w:rPr/>
      </w:pPr>
      <w:r w:rsidDel="00000000" w:rsidR="00000000" w:rsidRPr="00000000">
        <w:rPr>
          <w:rtl w:val="0"/>
        </w:rPr>
        <w:t xml:space="preserve">reprezentowanym przez dyrektora:  Elżbietę Krupę</w:t>
      </w:r>
    </w:p>
    <w:p w:rsidR="00000000" w:rsidDel="00000000" w:rsidP="00000000" w:rsidRDefault="00000000" w:rsidRPr="00000000" w14:paraId="00000106">
      <w:pPr>
        <w:tabs>
          <w:tab w:val="left" w:pos="6840"/>
        </w:tabs>
        <w:jc w:val="both"/>
        <w:rPr/>
      </w:pPr>
      <w:r w:rsidDel="00000000" w:rsidR="00000000" w:rsidRPr="00000000">
        <w:rPr>
          <w:rtl w:val="0"/>
        </w:rPr>
        <w:t xml:space="preserve">zwaną w dalszej części niniejszej umowy „</w:t>
      </w:r>
      <w:r w:rsidDel="00000000" w:rsidR="00000000" w:rsidRPr="00000000">
        <w:rPr>
          <w:b w:val="1"/>
          <w:rtl w:val="0"/>
        </w:rPr>
        <w:t xml:space="preserve">Zleceniodawcą” </w:t>
      </w:r>
      <w:r w:rsidDel="00000000" w:rsidR="00000000" w:rsidRPr="00000000">
        <w:rPr>
          <w:rtl w:val="0"/>
        </w:rPr>
        <w:t xml:space="preserve"> </w:t>
        <w:tab/>
      </w:r>
    </w:p>
    <w:p w:rsidR="00000000" w:rsidDel="00000000" w:rsidP="00000000" w:rsidRDefault="00000000" w:rsidRPr="00000000" w14:paraId="00000107">
      <w:pPr>
        <w:jc w:val="center"/>
        <w:rPr/>
      </w:pPr>
      <w:r w:rsidDel="00000000" w:rsidR="00000000" w:rsidRPr="00000000">
        <w:rPr>
          <w:rtl w:val="0"/>
        </w:rPr>
        <w:t xml:space="preserve">a </w:t>
      </w:r>
    </w:p>
    <w:p w:rsidR="00000000" w:rsidDel="00000000" w:rsidP="00000000" w:rsidRDefault="00000000" w:rsidRPr="00000000" w14:paraId="00000108">
      <w:pPr>
        <w:jc w:val="center"/>
        <w:rPr>
          <w:b w:val="1"/>
        </w:rPr>
      </w:pPr>
      <w:r w:rsidDel="00000000" w:rsidR="00000000" w:rsidRPr="00000000">
        <w:rPr>
          <w:b w:val="1"/>
          <w:rtl w:val="0"/>
        </w:rPr>
        <w:t xml:space="preserve">……………………………………..</w:t>
      </w:r>
    </w:p>
    <w:p w:rsidR="00000000" w:rsidDel="00000000" w:rsidP="00000000" w:rsidRDefault="00000000" w:rsidRPr="00000000" w14:paraId="00000109">
      <w:pPr>
        <w:jc w:val="both"/>
        <w:rPr>
          <w:b w:val="1"/>
        </w:rPr>
      </w:pPr>
      <w:r w:rsidDel="00000000" w:rsidR="00000000" w:rsidRPr="00000000">
        <w:rPr>
          <w:rtl w:val="0"/>
        </w:rPr>
        <w:t xml:space="preserve">zwaną w dalszej części niniejszej umowy </w:t>
      </w:r>
      <w:r w:rsidDel="00000000" w:rsidR="00000000" w:rsidRPr="00000000">
        <w:rPr>
          <w:b w:val="1"/>
          <w:rtl w:val="0"/>
        </w:rPr>
        <w:t xml:space="preserve">„Zleceniobiorcą”</w:t>
      </w:r>
    </w:p>
    <w:p w:rsidR="00000000" w:rsidDel="00000000" w:rsidP="00000000" w:rsidRDefault="00000000" w:rsidRPr="00000000" w14:paraId="0000010A">
      <w:pPr>
        <w:jc w:val="center"/>
        <w:rPr/>
      </w:pPr>
      <w:r w:rsidDel="00000000" w:rsidR="00000000" w:rsidRPr="00000000">
        <w:rPr>
          <w:b w:val="1"/>
          <w:rtl w:val="0"/>
        </w:rPr>
        <w:t xml:space="preserve">§ 1</w:t>
      </w:r>
      <w:r w:rsidDel="00000000" w:rsidR="00000000" w:rsidRPr="00000000">
        <w:rPr>
          <w:rtl w:val="0"/>
        </w:rPr>
      </w:r>
    </w:p>
    <w:p w:rsidR="00000000" w:rsidDel="00000000" w:rsidP="00000000" w:rsidRDefault="00000000" w:rsidRPr="00000000" w14:paraId="0000010B">
      <w:pPr>
        <w:ind w:left="705" w:hanging="705"/>
        <w:jc w:val="both"/>
        <w:rPr/>
      </w:pPr>
      <w:r w:rsidDel="00000000" w:rsidR="00000000" w:rsidRPr="00000000">
        <w:rPr>
          <w:rtl w:val="0"/>
        </w:rPr>
        <w:t xml:space="preserve">1.</w:t>
        <w:tab/>
      </w:r>
      <w:r w:rsidDel="00000000" w:rsidR="00000000" w:rsidRPr="00000000">
        <w:rPr>
          <w:b w:val="1"/>
          <w:rtl w:val="0"/>
        </w:rPr>
        <w:t xml:space="preserve">Przyjmujący zlecenie</w:t>
      </w:r>
      <w:r w:rsidDel="00000000" w:rsidR="00000000" w:rsidRPr="00000000">
        <w:rPr>
          <w:rtl w:val="0"/>
        </w:rPr>
        <w:t xml:space="preserve"> przyjmuje do wykonywania na rzecz  </w:t>
      </w:r>
      <w:r w:rsidDel="00000000" w:rsidR="00000000" w:rsidRPr="00000000">
        <w:rPr>
          <w:b w:val="1"/>
          <w:rtl w:val="0"/>
        </w:rPr>
        <w:t xml:space="preserve">Zleceniodawcy</w:t>
      </w:r>
      <w:r w:rsidDel="00000000" w:rsidR="00000000" w:rsidRPr="00000000">
        <w:rPr>
          <w:rtl w:val="0"/>
        </w:rPr>
        <w:t xml:space="preserve"> czynności związane z realizacją projektu „Rehabilitacja 25 plus” zgodnie z załącznikiem do umowy zlecenia.</w:t>
      </w:r>
    </w:p>
    <w:p w:rsidR="00000000" w:rsidDel="00000000" w:rsidP="00000000" w:rsidRDefault="00000000" w:rsidRPr="00000000" w14:paraId="0000010C">
      <w:pPr>
        <w:ind w:left="705" w:hanging="705"/>
        <w:jc w:val="both"/>
        <w:rPr/>
      </w:pPr>
      <w:r w:rsidDel="00000000" w:rsidR="00000000" w:rsidRPr="00000000">
        <w:rPr>
          <w:rtl w:val="0"/>
        </w:rPr>
        <w:t xml:space="preserve">2.</w:t>
        <w:tab/>
      </w:r>
      <w:r w:rsidDel="00000000" w:rsidR="00000000" w:rsidRPr="00000000">
        <w:rPr>
          <w:b w:val="1"/>
          <w:rtl w:val="0"/>
        </w:rPr>
        <w:t xml:space="preserve">Zleceniobiorca </w:t>
      </w:r>
      <w:r w:rsidDel="00000000" w:rsidR="00000000" w:rsidRPr="00000000">
        <w:rPr>
          <w:rtl w:val="0"/>
        </w:rPr>
        <w:t xml:space="preserve">oświadcza, że posiada doświadczenie w prowadzeniu zajęć, kierunkowe wykształcenie oraz niezbędne uprawnienia w ramach świadczonej pracy. </w:t>
      </w:r>
    </w:p>
    <w:p w:rsidR="00000000" w:rsidDel="00000000" w:rsidP="00000000" w:rsidRDefault="00000000" w:rsidRPr="00000000" w14:paraId="0000010D">
      <w:pPr>
        <w:jc w:val="center"/>
        <w:rPr>
          <w:b w:val="1"/>
        </w:rPr>
      </w:pPr>
      <w:r w:rsidDel="00000000" w:rsidR="00000000" w:rsidRPr="00000000">
        <w:rPr>
          <w:b w:val="1"/>
          <w:rtl w:val="0"/>
        </w:rPr>
        <w:t xml:space="preserve">§ 2</w:t>
      </w:r>
    </w:p>
    <w:p w:rsidR="00000000" w:rsidDel="00000000" w:rsidP="00000000" w:rsidRDefault="00000000" w:rsidRPr="00000000" w14:paraId="0000010E">
      <w:pPr>
        <w:ind w:left="705" w:hanging="705"/>
        <w:jc w:val="both"/>
        <w:rPr/>
      </w:pPr>
      <w:r w:rsidDel="00000000" w:rsidR="00000000" w:rsidRPr="00000000">
        <w:rPr>
          <w:rtl w:val="0"/>
        </w:rPr>
        <w:t xml:space="preserve">1.</w:t>
        <w:tab/>
      </w:r>
      <w:r w:rsidDel="00000000" w:rsidR="00000000" w:rsidRPr="00000000">
        <w:rPr>
          <w:b w:val="1"/>
          <w:rtl w:val="0"/>
        </w:rPr>
        <w:t xml:space="preserve">Zleceniobiorca </w:t>
      </w:r>
      <w:r w:rsidDel="00000000" w:rsidR="00000000" w:rsidRPr="00000000">
        <w:rPr>
          <w:rtl w:val="0"/>
        </w:rPr>
        <w:t xml:space="preserve">nie może powierzyć osobom trzecim wykonywania zamówionych czynności bez uprzedniej, pisemnej zgody </w:t>
      </w:r>
      <w:r w:rsidDel="00000000" w:rsidR="00000000" w:rsidRPr="00000000">
        <w:rPr>
          <w:b w:val="1"/>
          <w:rtl w:val="0"/>
        </w:rPr>
        <w:t xml:space="preserve">Zleceniodawcy</w:t>
      </w:r>
      <w:r w:rsidDel="00000000" w:rsidR="00000000" w:rsidRPr="00000000">
        <w:rPr>
          <w:rtl w:val="0"/>
        </w:rPr>
        <w:t xml:space="preserve">.</w:t>
      </w:r>
    </w:p>
    <w:p w:rsidR="00000000" w:rsidDel="00000000" w:rsidP="00000000" w:rsidRDefault="00000000" w:rsidRPr="00000000" w14:paraId="0000010F">
      <w:pPr>
        <w:jc w:val="center"/>
        <w:rPr>
          <w:b w:val="1"/>
        </w:rPr>
      </w:pPr>
      <w:r w:rsidDel="00000000" w:rsidR="00000000" w:rsidRPr="00000000">
        <w:rPr>
          <w:b w:val="1"/>
          <w:rtl w:val="0"/>
        </w:rPr>
        <w:t xml:space="preserve">§ 3</w:t>
      </w:r>
    </w:p>
    <w:p w:rsidR="00000000" w:rsidDel="00000000" w:rsidP="00000000" w:rsidRDefault="00000000" w:rsidRPr="00000000" w14:paraId="00000110">
      <w:pPr>
        <w:ind w:left="705" w:hanging="705"/>
        <w:jc w:val="both"/>
        <w:rPr/>
      </w:pPr>
      <w:r w:rsidDel="00000000" w:rsidR="00000000" w:rsidRPr="00000000">
        <w:rPr>
          <w:rtl w:val="0"/>
        </w:rPr>
        <w:t xml:space="preserve">1.</w:t>
        <w:tab/>
        <w:t xml:space="preserve">Umowa niniejsza zostaje zawarta </w:t>
      </w:r>
      <w:r w:rsidDel="00000000" w:rsidR="00000000" w:rsidRPr="00000000">
        <w:rPr>
          <w:u w:val="single"/>
          <w:rtl w:val="0"/>
        </w:rPr>
        <w:t xml:space="preserve">na czas trwania programu ……………………</w:t>
      </w:r>
      <w:r w:rsidDel="00000000" w:rsidR="00000000" w:rsidRPr="00000000">
        <w:rPr>
          <w:rtl w:val="0"/>
        </w:rPr>
      </w:r>
    </w:p>
    <w:p w:rsidR="00000000" w:rsidDel="00000000" w:rsidP="00000000" w:rsidRDefault="00000000" w:rsidRPr="00000000" w14:paraId="00000111">
      <w:pPr>
        <w:ind w:left="705" w:hanging="705"/>
        <w:jc w:val="both"/>
        <w:rPr/>
      </w:pPr>
      <w:r w:rsidDel="00000000" w:rsidR="00000000" w:rsidRPr="00000000">
        <w:rPr>
          <w:rtl w:val="0"/>
        </w:rPr>
        <w:t xml:space="preserve">2. </w:t>
        <w:tab/>
        <w:t xml:space="preserve">Każda ze </w:t>
      </w:r>
      <w:r w:rsidDel="00000000" w:rsidR="00000000" w:rsidRPr="00000000">
        <w:rPr>
          <w:b w:val="1"/>
          <w:rtl w:val="0"/>
        </w:rPr>
        <w:t xml:space="preserve">Stron</w:t>
      </w:r>
      <w:r w:rsidDel="00000000" w:rsidR="00000000" w:rsidRPr="00000000">
        <w:rPr>
          <w:rtl w:val="0"/>
        </w:rPr>
        <w:t xml:space="preserve"> może rozwiązać przedmiotową umowę z zachowaniem miesięcznego terminu wypowiedzenia.</w:t>
      </w:r>
    </w:p>
    <w:p w:rsidR="00000000" w:rsidDel="00000000" w:rsidP="00000000" w:rsidRDefault="00000000" w:rsidRPr="00000000" w14:paraId="00000112">
      <w:pPr>
        <w:jc w:val="center"/>
        <w:rPr>
          <w:b w:val="1"/>
        </w:rPr>
      </w:pPr>
      <w:r w:rsidDel="00000000" w:rsidR="00000000" w:rsidRPr="00000000">
        <w:rPr>
          <w:b w:val="1"/>
          <w:rtl w:val="0"/>
        </w:rPr>
        <w:t xml:space="preserve">§ 4</w:t>
      </w:r>
    </w:p>
    <w:p w:rsidR="00000000" w:rsidDel="00000000" w:rsidP="00000000" w:rsidRDefault="00000000" w:rsidRPr="00000000" w14:paraId="00000113">
      <w:pPr>
        <w:jc w:val="both"/>
        <w:rPr>
          <w:b w:val="1"/>
          <w:color w:val="ff0000"/>
        </w:rPr>
      </w:pPr>
      <w:r w:rsidDel="00000000" w:rsidR="00000000" w:rsidRPr="00000000">
        <w:rPr>
          <w:rtl w:val="0"/>
        </w:rPr>
        <w:t xml:space="preserve">W okresie obowiązywania niniejszej umowy </w:t>
      </w:r>
      <w:r w:rsidDel="00000000" w:rsidR="00000000" w:rsidRPr="00000000">
        <w:rPr>
          <w:b w:val="1"/>
          <w:rtl w:val="0"/>
        </w:rPr>
        <w:t xml:space="preserve">Zleceniodawca</w:t>
      </w:r>
      <w:r w:rsidDel="00000000" w:rsidR="00000000" w:rsidRPr="00000000">
        <w:rPr>
          <w:rtl w:val="0"/>
        </w:rPr>
        <w:t xml:space="preserve"> będzie uiszczał na rzecz </w:t>
      </w:r>
      <w:r w:rsidDel="00000000" w:rsidR="00000000" w:rsidRPr="00000000">
        <w:rPr>
          <w:b w:val="1"/>
          <w:rtl w:val="0"/>
        </w:rPr>
        <w:t xml:space="preserve">Przyjmującego zlecenie </w:t>
      </w:r>
      <w:r w:rsidDel="00000000" w:rsidR="00000000" w:rsidRPr="00000000">
        <w:rPr>
          <w:rtl w:val="0"/>
        </w:rPr>
        <w:t xml:space="preserve">wynagrodzenie </w:t>
      </w:r>
      <w:r w:rsidDel="00000000" w:rsidR="00000000" w:rsidRPr="00000000">
        <w:rPr>
          <w:b w:val="1"/>
          <w:rtl w:val="0"/>
        </w:rPr>
        <w:t xml:space="preserve">brutto </w:t>
      </w:r>
      <w:r w:rsidDel="00000000" w:rsidR="00000000" w:rsidRPr="00000000">
        <w:rPr>
          <w:rtl w:val="0"/>
        </w:rPr>
        <w:t xml:space="preserve">w wysokości ………………..</w:t>
      </w:r>
      <w:r w:rsidDel="00000000" w:rsidR="00000000" w:rsidRPr="00000000">
        <w:rPr>
          <w:i w:val="1"/>
          <w:rtl w:val="0"/>
        </w:rPr>
        <w:t xml:space="preserve"> złotych /</w:t>
      </w:r>
      <w:r w:rsidDel="00000000" w:rsidR="00000000" w:rsidRPr="00000000">
        <w:rPr>
          <w:rtl w:val="0"/>
        </w:rPr>
        <w:t xml:space="preserve"> po przedstawieniu ewidencji godzin, przelewem na konto bankowe </w:t>
      </w:r>
      <w:r w:rsidDel="00000000" w:rsidR="00000000" w:rsidRPr="00000000">
        <w:rPr>
          <w:b w:val="1"/>
          <w:rtl w:val="0"/>
        </w:rPr>
        <w:t xml:space="preserve">Zleceniobiorcy.</w:t>
      </w:r>
      <w:r w:rsidDel="00000000" w:rsidR="00000000" w:rsidRPr="00000000">
        <w:rPr>
          <w:rtl w:val="0"/>
        </w:rPr>
      </w:r>
    </w:p>
    <w:p w:rsidR="00000000" w:rsidDel="00000000" w:rsidP="00000000" w:rsidRDefault="00000000" w:rsidRPr="00000000" w14:paraId="00000114">
      <w:pPr>
        <w:jc w:val="center"/>
        <w:rPr>
          <w:b w:val="1"/>
        </w:rPr>
      </w:pPr>
      <w:r w:rsidDel="00000000" w:rsidR="00000000" w:rsidRPr="00000000">
        <w:rPr>
          <w:b w:val="1"/>
          <w:rtl w:val="0"/>
        </w:rPr>
        <w:t xml:space="preserve">§ 5</w:t>
      </w:r>
    </w:p>
    <w:p w:rsidR="00000000" w:rsidDel="00000000" w:rsidP="00000000" w:rsidRDefault="00000000" w:rsidRPr="00000000" w14:paraId="00000115">
      <w:pPr>
        <w:jc w:val="both"/>
        <w:rPr/>
      </w:pPr>
      <w:r w:rsidDel="00000000" w:rsidR="00000000" w:rsidRPr="00000000">
        <w:rPr>
          <w:b w:val="1"/>
          <w:rtl w:val="0"/>
        </w:rPr>
        <w:t xml:space="preserve">Strony </w:t>
      </w:r>
      <w:r w:rsidDel="00000000" w:rsidR="00000000" w:rsidRPr="00000000">
        <w:rPr>
          <w:rtl w:val="0"/>
        </w:rPr>
        <w:t xml:space="preserve">zgodnie stwierdzają, że świadczenia określone w niniejszej umowie wyczerpują całkowicie ich wzajemne zobowiązania z niej wynikające.</w:t>
      </w:r>
    </w:p>
    <w:p w:rsidR="00000000" w:rsidDel="00000000" w:rsidP="00000000" w:rsidRDefault="00000000" w:rsidRPr="00000000" w14:paraId="00000116">
      <w:pPr>
        <w:jc w:val="center"/>
        <w:rPr>
          <w:b w:val="1"/>
        </w:rPr>
      </w:pPr>
      <w:r w:rsidDel="00000000" w:rsidR="00000000" w:rsidRPr="00000000">
        <w:rPr>
          <w:b w:val="1"/>
          <w:rtl w:val="0"/>
        </w:rPr>
        <w:t xml:space="preserve">§ 6</w:t>
      </w:r>
    </w:p>
    <w:p w:rsidR="00000000" w:rsidDel="00000000" w:rsidP="00000000" w:rsidRDefault="00000000" w:rsidRPr="00000000" w14:paraId="00000117">
      <w:pPr>
        <w:jc w:val="both"/>
        <w:rPr/>
      </w:pPr>
      <w:r w:rsidDel="00000000" w:rsidR="00000000" w:rsidRPr="00000000">
        <w:rPr>
          <w:rtl w:val="0"/>
        </w:rPr>
        <w:t xml:space="preserve">1.</w:t>
      </w:r>
      <w:r w:rsidDel="00000000" w:rsidR="00000000" w:rsidRPr="00000000">
        <w:rPr>
          <w:b w:val="1"/>
          <w:rtl w:val="0"/>
        </w:rPr>
        <w:t xml:space="preserve"> </w:t>
        <w:tab/>
        <w:t xml:space="preserve">Strony</w:t>
      </w:r>
      <w:r w:rsidDel="00000000" w:rsidR="00000000" w:rsidRPr="00000000">
        <w:rPr>
          <w:rtl w:val="0"/>
        </w:rPr>
        <w:t xml:space="preserve"> nie mogą powoływać się na ustalenia pozaumowne. </w:t>
      </w:r>
    </w:p>
    <w:p w:rsidR="00000000" w:rsidDel="00000000" w:rsidP="00000000" w:rsidRDefault="00000000" w:rsidRPr="00000000" w14:paraId="00000118">
      <w:pPr>
        <w:ind w:left="705" w:hanging="705"/>
        <w:jc w:val="both"/>
        <w:rPr>
          <w:i w:val="1"/>
        </w:rPr>
      </w:pPr>
      <w:r w:rsidDel="00000000" w:rsidR="00000000" w:rsidRPr="00000000">
        <w:rPr>
          <w:rtl w:val="0"/>
        </w:rPr>
        <w:t xml:space="preserve">2. </w:t>
        <w:tab/>
        <w:t xml:space="preserve">Każda zmiana niniejszej umowy wymaga zachowania formy pisemnej w postaci aneksu pod rygorem nieważności </w:t>
      </w:r>
      <w:r w:rsidDel="00000000" w:rsidR="00000000" w:rsidRPr="00000000">
        <w:rPr>
          <w:i w:val="1"/>
          <w:rtl w:val="0"/>
        </w:rPr>
        <w:t xml:space="preserve">/ad solemnitatem/.</w:t>
      </w:r>
    </w:p>
    <w:p w:rsidR="00000000" w:rsidDel="00000000" w:rsidP="00000000" w:rsidRDefault="00000000" w:rsidRPr="00000000" w14:paraId="00000119">
      <w:pPr>
        <w:jc w:val="center"/>
        <w:rPr>
          <w:b w:val="1"/>
        </w:rPr>
      </w:pPr>
      <w:r w:rsidDel="00000000" w:rsidR="00000000" w:rsidRPr="00000000">
        <w:rPr>
          <w:b w:val="1"/>
          <w:rtl w:val="0"/>
        </w:rPr>
        <w:t xml:space="preserve">§ 7</w:t>
      </w:r>
    </w:p>
    <w:p w:rsidR="00000000" w:rsidDel="00000000" w:rsidP="00000000" w:rsidRDefault="00000000" w:rsidRPr="00000000" w14:paraId="0000011A">
      <w:pPr>
        <w:jc w:val="both"/>
        <w:rPr/>
      </w:pPr>
      <w:r w:rsidDel="00000000" w:rsidR="00000000" w:rsidRPr="00000000">
        <w:rPr>
          <w:rtl w:val="0"/>
        </w:rPr>
        <w:t xml:space="preserve">W sprawach nie unormowanych niniejszą umową, a dotyczących jej przedmiotu, zastosowanie znajdą przepisy kodeksu cywilnego /</w:t>
      </w:r>
      <w:r w:rsidDel="00000000" w:rsidR="00000000" w:rsidRPr="00000000">
        <w:rPr>
          <w:i w:val="1"/>
          <w:rtl w:val="0"/>
        </w:rPr>
        <w:t xml:space="preserve">Ustawa z dnia 23 kwietnia 1964 r.,(t.j. Dz. U. z r. 2016, poz. 459 z późniejszymi zmianami</w:t>
      </w:r>
      <w:r w:rsidDel="00000000" w:rsidR="00000000" w:rsidRPr="00000000">
        <w:rPr>
          <w:rtl w:val="0"/>
        </w:rPr>
        <w:t xml:space="preserve">)/, </w:t>
      </w:r>
    </w:p>
    <w:p w:rsidR="00000000" w:rsidDel="00000000" w:rsidP="00000000" w:rsidRDefault="00000000" w:rsidRPr="00000000" w14:paraId="0000011B">
      <w:pPr>
        <w:jc w:val="center"/>
        <w:rPr>
          <w:b w:val="1"/>
        </w:rPr>
      </w:pPr>
      <w:r w:rsidDel="00000000" w:rsidR="00000000" w:rsidRPr="00000000">
        <w:rPr>
          <w:b w:val="1"/>
          <w:rtl w:val="0"/>
        </w:rPr>
        <w:t xml:space="preserve">§ 8</w:t>
      </w:r>
    </w:p>
    <w:p w:rsidR="00000000" w:rsidDel="00000000" w:rsidP="00000000" w:rsidRDefault="00000000" w:rsidRPr="00000000" w14:paraId="0000011C">
      <w:pPr>
        <w:jc w:val="both"/>
        <w:rPr/>
      </w:pPr>
      <w:r w:rsidDel="00000000" w:rsidR="00000000" w:rsidRPr="00000000">
        <w:rPr>
          <w:b w:val="1"/>
          <w:rtl w:val="0"/>
        </w:rPr>
        <w:t xml:space="preserve">Strony </w:t>
      </w:r>
      <w:r w:rsidDel="00000000" w:rsidR="00000000" w:rsidRPr="00000000">
        <w:rPr>
          <w:rtl w:val="0"/>
        </w:rPr>
        <w:t xml:space="preserve">zgodnie postanawiają, iż sądem właściwym do rozstrzygania wszelkich sporów mogących pojawić się w toku wykonywania postanowień niniejszej umowy będzie sąd właściwy dla siedziby </w:t>
      </w:r>
      <w:r w:rsidDel="00000000" w:rsidR="00000000" w:rsidRPr="00000000">
        <w:rPr>
          <w:b w:val="1"/>
          <w:rtl w:val="0"/>
        </w:rPr>
        <w:t xml:space="preserve">Zleceniodawcy</w:t>
      </w:r>
      <w:r w:rsidDel="00000000" w:rsidR="00000000" w:rsidRPr="00000000">
        <w:rPr>
          <w:rtl w:val="0"/>
        </w:rPr>
        <w:t xml:space="preserve">.</w:t>
      </w:r>
    </w:p>
    <w:p w:rsidR="00000000" w:rsidDel="00000000" w:rsidP="00000000" w:rsidRDefault="00000000" w:rsidRPr="00000000" w14:paraId="0000011D">
      <w:pPr>
        <w:jc w:val="center"/>
        <w:rPr>
          <w:b w:val="1"/>
        </w:rPr>
      </w:pPr>
      <w:r w:rsidDel="00000000" w:rsidR="00000000" w:rsidRPr="00000000">
        <w:rPr>
          <w:b w:val="1"/>
          <w:rtl w:val="0"/>
        </w:rPr>
        <w:t xml:space="preserve">§ 9</w:t>
      </w:r>
    </w:p>
    <w:p w:rsidR="00000000" w:rsidDel="00000000" w:rsidP="00000000" w:rsidRDefault="00000000" w:rsidRPr="00000000" w14:paraId="0000011E">
      <w:pPr>
        <w:jc w:val="both"/>
        <w:rPr/>
      </w:pPr>
      <w:r w:rsidDel="00000000" w:rsidR="00000000" w:rsidRPr="00000000">
        <w:rPr>
          <w:rtl w:val="0"/>
        </w:rPr>
        <w:t xml:space="preserve">Umowę sporządzono w dwóch jednobrzmiących egzemplarzach, po jednym dla każdej ze </w:t>
      </w:r>
      <w:r w:rsidDel="00000000" w:rsidR="00000000" w:rsidRPr="00000000">
        <w:rPr>
          <w:b w:val="1"/>
          <w:rtl w:val="0"/>
        </w:rPr>
        <w:t xml:space="preserve">Stron</w:t>
      </w:r>
      <w:r w:rsidDel="00000000" w:rsidR="00000000" w:rsidRPr="00000000">
        <w:rPr>
          <w:rtl w:val="0"/>
        </w:rPr>
        <w:t xml:space="preserve">.                                                                                        </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t xml:space="preserve">................................                                                          .....................................</w:t>
      </w:r>
    </w:p>
    <w:p w:rsidR="00000000" w:rsidDel="00000000" w:rsidP="00000000" w:rsidRDefault="00000000" w:rsidRPr="00000000" w14:paraId="00000121">
      <w:pPr>
        <w:jc w:val="both"/>
        <w:rPr>
          <w:i w:val="1"/>
        </w:rPr>
      </w:pPr>
      <w:r w:rsidDel="00000000" w:rsidR="00000000" w:rsidRPr="00000000">
        <w:rPr>
          <w:i w:val="1"/>
          <w:rtl w:val="0"/>
        </w:rPr>
        <w:t xml:space="preserve">/Zleceniobiorca/</w:t>
        <w:tab/>
        <w:tab/>
        <w:tab/>
        <w:tab/>
        <w:tab/>
        <w:tab/>
        <w:t xml:space="preserve">      /Zleceniodawca/</w:t>
      </w:r>
    </w:p>
    <w:p w:rsidR="00000000" w:rsidDel="00000000" w:rsidP="00000000" w:rsidRDefault="00000000" w:rsidRPr="00000000" w14:paraId="00000122">
      <w:pPr>
        <w:jc w:val="both"/>
        <w:rPr>
          <w:i w:val="1"/>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26">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27">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28">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29">
      <w:pPr>
        <w:spacing w:before="120" w:line="312"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upperLetter"/>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rFonts w:ascii="Arial" w:cs="Arial" w:eastAsia="Arial" w:hAnsi="Arial"/>
        <w:b w:val="0"/>
        <w:color w:val="000000"/>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decimal"/>
      <w:lvlText w:val="%1."/>
      <w:lvlJc w:val="left"/>
      <w:pPr>
        <w:ind w:left="502" w:hanging="360"/>
      </w:pPr>
      <w:rPr>
        <w:color w:val="00000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